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45773" w:rsidR="00445773" w:rsidP="40B72A7D" w:rsidRDefault="00AC6A1E" w14:paraId="5AAF9BB0" w14:textId="153D0811">
      <w:r w:rsidRPr="00AC6A1E">
        <w:rPr>
          <w:noProof/>
        </w:rPr>
        <w:drawing>
          <wp:inline distT="0" distB="0" distL="0" distR="0" wp14:anchorId="616B2660" wp14:editId="5DC0CD4D">
            <wp:extent cx="6039932" cy="8519160"/>
            <wp:effectExtent l="0" t="0" r="0" b="0"/>
            <wp:docPr id="1658758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581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9510" cy="853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45773" w:rsidR="00445773" w:rsidP="00445773" w:rsidRDefault="00445773" w14:paraId="0D77BBBD" w14:textId="76189740">
      <w:r>
        <w:br w:type="page"/>
      </w:r>
    </w:p>
    <w:p w:rsidRPr="00445773" w:rsidR="00445773" w:rsidP="40B72A7D" w:rsidRDefault="00445773" w14:paraId="7125F57B" w14:textId="323A7F4F">
      <w:pPr>
        <w:rPr>
          <w:b/>
          <w:bCs/>
        </w:rPr>
      </w:pPr>
      <w:r w:rsidRPr="40B72A7D">
        <w:rPr>
          <w:b/>
          <w:bCs/>
        </w:rPr>
        <w:t>SAFEGUARDING &amp; CHILD PROTECTION POLICY TEMPLATE</w:t>
      </w:r>
    </w:p>
    <w:p w:rsidRPr="00445773" w:rsidR="00445773" w:rsidP="00445773" w:rsidRDefault="0067562E" w14:paraId="43355BE8" w14:textId="77777777">
      <w:r>
        <w:pict w14:anchorId="01A40058">
          <v:rect id="_x0000_i1025" style="width:0;height:1.5pt" o:hr="t" o:hrstd="t" o:hralign="center" fillcolor="#a0a0a0" stroked="f"/>
        </w:pict>
      </w:r>
    </w:p>
    <w:p w:rsidRPr="00445773" w:rsidR="00445773" w:rsidP="00445773" w:rsidRDefault="00445773" w14:paraId="7113B7D5" w14:textId="77777777">
      <w:pPr>
        <w:rPr>
          <w:b/>
          <w:bCs/>
        </w:rPr>
      </w:pPr>
      <w:r w:rsidRPr="00445773">
        <w:rPr>
          <w:b/>
          <w:bCs/>
        </w:rPr>
        <w:t>1. Policy Statement</w:t>
      </w:r>
    </w:p>
    <w:p w:rsidRPr="00445773" w:rsidR="00445773" w:rsidP="00445773" w:rsidRDefault="00445773" w14:paraId="1C805D71" w14:textId="36F62AFB">
      <w:r>
        <w:t>This Safeguarding &amp; Child Protection Policy applies to</w:t>
      </w:r>
      <w:r w:rsidR="001F67B3">
        <w:t xml:space="preserve"> Chill’d CIC</w:t>
      </w:r>
      <w:r>
        <w:t>, which delivers alternative provision, tutoring, vocational training, mentoring, or other educational activities to children and young people.</w:t>
      </w:r>
    </w:p>
    <w:p w:rsidRPr="00445773" w:rsidR="00445773" w:rsidP="00445773" w:rsidRDefault="001F67B3" w14:paraId="038D83A8" w14:textId="027D4B42">
      <w:r>
        <w:t>Chill’d CIC</w:t>
      </w:r>
      <w:r w:rsidR="00445773">
        <w:t xml:space="preserve"> is committed to:</w:t>
      </w:r>
    </w:p>
    <w:p w:rsidRPr="00445773" w:rsidR="00445773" w:rsidP="00445773" w:rsidRDefault="00445773" w14:paraId="67008212" w14:textId="77777777">
      <w:pPr>
        <w:numPr>
          <w:ilvl w:val="0"/>
          <w:numId w:val="21"/>
        </w:numPr>
      </w:pPr>
      <w:r w:rsidRPr="00445773">
        <w:t>Safeguarding and promoting the welfare of all children</w:t>
      </w:r>
    </w:p>
    <w:p w:rsidRPr="00445773" w:rsidR="00445773" w:rsidP="00445773" w:rsidRDefault="00445773" w14:paraId="198AD5AB" w14:textId="77777777">
      <w:pPr>
        <w:numPr>
          <w:ilvl w:val="0"/>
          <w:numId w:val="21"/>
        </w:numPr>
      </w:pPr>
      <w:r w:rsidRPr="00445773">
        <w:t>Ensuring that children feel safe, listened to, and valued</w:t>
      </w:r>
    </w:p>
    <w:p w:rsidRPr="00445773" w:rsidR="00445773" w:rsidP="00445773" w:rsidRDefault="00445773" w14:paraId="7E33AE86" w14:textId="77777777">
      <w:pPr>
        <w:numPr>
          <w:ilvl w:val="0"/>
          <w:numId w:val="21"/>
        </w:numPr>
      </w:pPr>
      <w:r w:rsidRPr="00445773">
        <w:t>Providing a safe, supportive environment for learners, staff, and visitors</w:t>
      </w:r>
    </w:p>
    <w:p w:rsidRPr="00445773" w:rsidR="00445773" w:rsidP="00445773" w:rsidRDefault="00445773" w14:paraId="1FBB4DBB" w14:textId="77777777">
      <w:pPr>
        <w:numPr>
          <w:ilvl w:val="0"/>
          <w:numId w:val="21"/>
        </w:numPr>
      </w:pPr>
      <w:r w:rsidRPr="00445773">
        <w:t>Working collaboratively with commissioning schools, local authorities, families, and safeguarding partners</w:t>
      </w:r>
    </w:p>
    <w:p w:rsidRPr="00445773" w:rsidR="00445773" w:rsidP="00445773" w:rsidRDefault="00445773" w14:paraId="6FA1CCEE" w14:textId="77777777">
      <w:r w:rsidRPr="00445773">
        <w:t>This policy complies with:</w:t>
      </w:r>
    </w:p>
    <w:p w:rsidRPr="00445773" w:rsidR="00445773" w:rsidP="00445773" w:rsidRDefault="00445773" w14:paraId="2D3FCA09" w14:textId="77777777">
      <w:pPr>
        <w:numPr>
          <w:ilvl w:val="0"/>
          <w:numId w:val="22"/>
        </w:numPr>
      </w:pPr>
      <w:r w:rsidRPr="00445773">
        <w:t>Keeping Children Safe in Education (KCSIE 2024)</w:t>
      </w:r>
    </w:p>
    <w:p w:rsidRPr="00445773" w:rsidR="00445773" w:rsidP="00445773" w:rsidRDefault="00445773" w14:paraId="0336939D" w14:textId="77777777">
      <w:pPr>
        <w:numPr>
          <w:ilvl w:val="0"/>
          <w:numId w:val="22"/>
        </w:numPr>
      </w:pPr>
      <w:r w:rsidRPr="00445773">
        <w:t>Working Together to Safeguard Children (2023)</w:t>
      </w:r>
    </w:p>
    <w:p w:rsidRPr="00445773" w:rsidR="00445773" w:rsidP="00445773" w:rsidRDefault="00445773" w14:paraId="5FC9A76E" w14:textId="77777777">
      <w:pPr>
        <w:numPr>
          <w:ilvl w:val="0"/>
          <w:numId w:val="22"/>
        </w:numPr>
      </w:pPr>
      <w:r w:rsidRPr="00445773">
        <w:t>Alternative Provision Statutory Guidance (DfE)</w:t>
      </w:r>
    </w:p>
    <w:p w:rsidRPr="00445773" w:rsidR="00445773" w:rsidP="00445773" w:rsidRDefault="00445773" w14:paraId="5629060C" w14:textId="77777777">
      <w:pPr>
        <w:numPr>
          <w:ilvl w:val="0"/>
          <w:numId w:val="22"/>
        </w:numPr>
      </w:pPr>
      <w:r w:rsidRPr="00445773">
        <w:t>Education Act 2002 (Section 175/157)</w:t>
      </w:r>
    </w:p>
    <w:p w:rsidRPr="00445773" w:rsidR="00445773" w:rsidP="00445773" w:rsidRDefault="00445773" w14:paraId="7ED9D817" w14:textId="77777777">
      <w:pPr>
        <w:numPr>
          <w:ilvl w:val="0"/>
          <w:numId w:val="22"/>
        </w:numPr>
      </w:pPr>
      <w:r w:rsidRPr="00445773">
        <w:t>UK GDPR and Data Protection Act 2018</w:t>
      </w:r>
    </w:p>
    <w:p w:rsidRPr="00445773" w:rsidR="00445773" w:rsidP="00445773" w:rsidRDefault="00445773" w14:paraId="0643F37A" w14:textId="77777777">
      <w:pPr>
        <w:numPr>
          <w:ilvl w:val="0"/>
          <w:numId w:val="22"/>
        </w:numPr>
      </w:pPr>
      <w:r w:rsidRPr="00445773">
        <w:t>Prevent Duty (2015)</w:t>
      </w:r>
    </w:p>
    <w:p w:rsidRPr="00445773" w:rsidR="00445773" w:rsidP="00445773" w:rsidRDefault="0067562E" w14:paraId="77E05261" w14:textId="77777777">
      <w:r>
        <w:pict w14:anchorId="0BADD06B">
          <v:rect id="_x0000_i1026" style="width:0;height:1.5pt" o:hr="t" o:hrstd="t" o:hralign="center" fillcolor="#a0a0a0" stroked="f"/>
        </w:pict>
      </w:r>
    </w:p>
    <w:p w:rsidRPr="00445773" w:rsidR="00445773" w:rsidP="00445773" w:rsidRDefault="00445773" w14:paraId="73C542E1" w14:textId="77777777">
      <w:pPr>
        <w:rPr>
          <w:b/>
          <w:bCs/>
        </w:rPr>
      </w:pPr>
      <w:r w:rsidRPr="00445773">
        <w:rPr>
          <w:b/>
          <w:bCs/>
        </w:rPr>
        <w:t>2. Key Contacts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9"/>
        <w:gridCol w:w="1872"/>
        <w:gridCol w:w="3365"/>
      </w:tblGrid>
      <w:tr w:rsidRPr="00445773" w:rsidR="00445773" w:rsidTr="1F9BB081" w14:paraId="03A7E293" w14:textId="77777777">
        <w:trPr>
          <w:tblHeader/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445773" w:rsidR="00445773" w:rsidP="00445773" w:rsidRDefault="00445773" w14:paraId="71A3A473" w14:textId="77777777">
            <w:pPr>
              <w:rPr>
                <w:b/>
                <w:bCs/>
              </w:rPr>
            </w:pPr>
            <w:r w:rsidRPr="00445773">
              <w:rPr>
                <w:b/>
                <w:bCs/>
              </w:rPr>
              <w:t>Role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00445773" w:rsidRDefault="00445773" w14:paraId="2DE8D394" w14:textId="77777777">
            <w:pPr>
              <w:rPr>
                <w:b/>
                <w:bCs/>
              </w:rPr>
            </w:pPr>
            <w:r w:rsidRPr="00445773">
              <w:rPr>
                <w:b/>
                <w:bCs/>
              </w:rPr>
              <w:t>Name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00445773" w:rsidRDefault="00445773" w14:paraId="58099BB9" w14:textId="77777777">
            <w:pPr>
              <w:rPr>
                <w:b/>
                <w:bCs/>
              </w:rPr>
            </w:pPr>
            <w:r w:rsidRPr="00445773">
              <w:rPr>
                <w:b/>
                <w:bCs/>
              </w:rPr>
              <w:t>Contact Details</w:t>
            </w:r>
          </w:p>
        </w:tc>
      </w:tr>
      <w:tr w:rsidRPr="00445773" w:rsidR="00445773" w:rsidTr="1F9BB081" w14:paraId="3E3C9214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445773" w:rsidR="00445773" w:rsidP="234E427D" w:rsidRDefault="00445773" w14:paraId="5AABD720" w14:textId="77777777">
            <w:pPr>
              <w:rPr>
                <w:color w:val="E97132" w:themeColor="accent2"/>
              </w:rPr>
            </w:pPr>
            <w:r w:rsidRPr="234E427D">
              <w:t>Designated Safeguarding Lead (DSL)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234E427D" w:rsidRDefault="2ECEE3F4" w14:paraId="0D68C989" w14:textId="1293D7A9">
            <w:pPr>
              <w:rPr>
                <w:color w:val="E97132" w:themeColor="accent2"/>
              </w:rPr>
            </w:pPr>
            <w:r w:rsidRPr="234E427D">
              <w:t>Emma Shiers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5BDB93A5" w:rsidRDefault="5CCA8CCB" w14:paraId="08083742" w14:textId="66321F4B">
            <w:r>
              <w:t>07735 045194 emmashiers@sky.com</w:t>
            </w:r>
          </w:p>
        </w:tc>
      </w:tr>
      <w:tr w:rsidRPr="00445773" w:rsidR="00445773" w:rsidTr="1F9BB081" w14:paraId="1610568F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445773" w:rsidR="00445773" w:rsidP="234E427D" w:rsidRDefault="00445773" w14:paraId="34BCDE76" w14:textId="77777777">
            <w:pPr>
              <w:rPr>
                <w:color w:val="E97132" w:themeColor="accent2"/>
              </w:rPr>
            </w:pPr>
            <w:r w:rsidRPr="234E427D">
              <w:t>Deputy DSL(s)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234E427D" w:rsidRDefault="4829403F" w14:paraId="4CAF1C80" w14:textId="2D1144C8">
            <w:pPr>
              <w:rPr>
                <w:color w:val="E97132" w:themeColor="accent2"/>
              </w:rPr>
            </w:pPr>
            <w:r w:rsidRPr="234E427D">
              <w:t>Emma Clue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5BDB93A5" w:rsidRDefault="3AACDE89" w14:paraId="74E526D9" w14:textId="14DE403C">
            <w:r>
              <w:t xml:space="preserve">07549556681 </w:t>
            </w:r>
            <w:r w:rsidR="50B55380">
              <w:t>ehc11@hotmail.co.uk</w:t>
            </w:r>
          </w:p>
        </w:tc>
      </w:tr>
      <w:tr w:rsidRPr="00445773" w:rsidR="00445773" w:rsidTr="1F9BB081" w14:paraId="30D0E2CC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445773" w:rsidR="00445773" w:rsidP="234E427D" w:rsidRDefault="00445773" w14:paraId="0BD56C04" w14:textId="77777777">
            <w:pPr>
              <w:rPr>
                <w:color w:val="E97132" w:themeColor="accent2"/>
              </w:rPr>
            </w:pPr>
            <w:r w:rsidRPr="234E427D">
              <w:t>Safeguarding Director / Governance Lead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234E427D" w:rsidRDefault="5F70D499" w14:paraId="159D948C" w14:textId="3157D733">
            <w:pPr>
              <w:rPr>
                <w:color w:val="E97132" w:themeColor="accent2"/>
              </w:rPr>
            </w:pPr>
            <w:r w:rsidRPr="234E427D">
              <w:t>Emma Shiers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5BDB93A5" w:rsidRDefault="044F8E55" w14:paraId="59587016" w14:textId="2C128BE0">
            <w:r>
              <w:t>07735 045194 emmashiers@sky.com</w:t>
            </w:r>
          </w:p>
        </w:tc>
      </w:tr>
      <w:tr w:rsidRPr="00445773" w:rsidR="00445773" w:rsidTr="1F9BB081" w14:paraId="18AD1F6E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445773" w:rsidR="00445773" w:rsidP="234E427D" w:rsidRDefault="00445773" w14:paraId="589967AD" w14:textId="77777777">
            <w:pPr>
              <w:rPr>
                <w:color w:val="E97132" w:themeColor="accent2"/>
              </w:rPr>
            </w:pPr>
            <w:r w:rsidRPr="234E427D">
              <w:t>Local Authority MASH / Children’s Services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234E427D" w:rsidRDefault="075F5E82" w14:paraId="102B4133" w14:textId="7C8C12FD">
            <w:pPr>
              <w:rPr>
                <w:color w:val="E97132" w:themeColor="accent2"/>
              </w:rPr>
            </w:pPr>
            <w:r w:rsidRPr="234E427D">
              <w:t>WCC Family Connect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5BDB93A5" w:rsidRDefault="5032B1CE" w14:paraId="667103D6" w14:textId="4AEC89C8">
            <w:r>
              <w:t>01926  414144</w:t>
            </w:r>
          </w:p>
        </w:tc>
      </w:tr>
      <w:tr w:rsidRPr="00445773" w:rsidR="00445773" w:rsidTr="1F9BB081" w14:paraId="6EA14267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445773" w:rsidR="00445773" w:rsidP="234E427D" w:rsidRDefault="00445773" w14:paraId="449B8E03" w14:textId="77777777">
            <w:pPr>
              <w:rPr>
                <w:color w:val="E97132" w:themeColor="accent2"/>
              </w:rPr>
            </w:pPr>
            <w:r w:rsidRPr="234E427D">
              <w:t>Local Authority Designated Officer (LADO)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234E427D" w:rsidRDefault="788C2D05" w14:paraId="1EA3D4C5" w14:textId="6F969C9D">
            <w:pPr>
              <w:rPr>
                <w:color w:val="E97132" w:themeColor="accent2"/>
              </w:rPr>
            </w:pPr>
            <w:r w:rsidRPr="234E427D">
              <w:t>WCC Family Connect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5BDB93A5" w:rsidRDefault="689EC89C" w14:paraId="0E264E94" w14:textId="5C0EE93B">
            <w:r>
              <w:t>01926 414144</w:t>
            </w:r>
          </w:p>
        </w:tc>
      </w:tr>
      <w:tr w:rsidRPr="00445773" w:rsidR="00445773" w:rsidTr="1F9BB081" w14:paraId="6FD01E2F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445773" w:rsidR="00445773" w:rsidP="234E427D" w:rsidRDefault="00445773" w14:paraId="3B7D63ED" w14:textId="77777777">
            <w:pPr>
              <w:rPr>
                <w:color w:val="E97132" w:themeColor="accent2"/>
              </w:rPr>
            </w:pPr>
            <w:r w:rsidRPr="234E427D">
              <w:t>Police (non-emergency)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234E427D" w:rsidRDefault="00445773" w14:paraId="546F5456" w14:textId="77777777">
            <w:pPr>
              <w:rPr>
                <w:color w:val="E97132" w:themeColor="accent2"/>
              </w:rPr>
            </w:pPr>
            <w:r w:rsidRPr="234E427D"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234E427D" w:rsidRDefault="00445773" w14:paraId="4E034DE5" w14:textId="77777777">
            <w:pPr>
              <w:rPr>
                <w:color w:val="E97132" w:themeColor="accent2"/>
              </w:rPr>
            </w:pPr>
            <w:r w:rsidRPr="234E427D">
              <w:t>101</w:t>
            </w:r>
          </w:p>
        </w:tc>
      </w:tr>
      <w:tr w:rsidRPr="00445773" w:rsidR="00445773" w:rsidTr="1F9BB081" w14:paraId="67BF5272" w14:textId="77777777">
        <w:trPr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445773" w:rsidR="00445773" w:rsidP="234E427D" w:rsidRDefault="00445773" w14:paraId="1E22E2AB" w14:textId="77777777">
            <w:pPr>
              <w:rPr>
                <w:color w:val="E97132" w:themeColor="accent2"/>
              </w:rPr>
            </w:pPr>
            <w:r w:rsidRPr="234E427D">
              <w:t>Emergency Services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234E427D" w:rsidRDefault="00445773" w14:paraId="3B5E7BAF" w14:textId="77777777">
            <w:pPr>
              <w:rPr>
                <w:color w:val="E97132" w:themeColor="accent2"/>
              </w:rPr>
            </w:pPr>
            <w:r w:rsidRPr="234E427D">
              <w:t>—</w:t>
            </w:r>
          </w:p>
        </w:tc>
        <w:tc>
          <w:tcPr>
            <w:tcW w:w="0" w:type="auto"/>
            <w:tcMar/>
            <w:vAlign w:val="center"/>
            <w:hideMark/>
          </w:tcPr>
          <w:p w:rsidRPr="00445773" w:rsidR="00445773" w:rsidP="234E427D" w:rsidRDefault="00445773" w14:paraId="32BBBFF1" w14:textId="77777777">
            <w:pPr>
              <w:rPr>
                <w:color w:val="E97132" w:themeColor="accent2"/>
              </w:rPr>
            </w:pPr>
            <w:r w:rsidRPr="234E427D">
              <w:t>999</w:t>
            </w:r>
          </w:p>
        </w:tc>
      </w:tr>
    </w:tbl>
    <w:p w:rsidR="7EA06405" w:rsidRDefault="7EA06405" w14:paraId="737CA804" w14:textId="481B7C84">
      <w:r w:rsidR="7EA06405">
        <w:rPr/>
        <w:t>Commissioning school safeguarding contacts:</w:t>
      </w:r>
    </w:p>
    <w:p w:rsidRPr="00445773" w:rsidR="00445773" w:rsidP="00445773" w:rsidRDefault="3433CB97" w14:paraId="4C4280FB" w14:textId="2A45C7C4">
      <w:r w:rsidR="3433CB97">
        <w:rPr/>
        <w:t>Please</w:t>
      </w:r>
      <w:r w:rsidR="095AD69A">
        <w:rPr/>
        <w:t xml:space="preserve"> refer to </w:t>
      </w:r>
      <w:r w:rsidR="3433CB97">
        <w:rPr/>
        <w:t>a</w:t>
      </w:r>
      <w:r w:rsidR="361C204B">
        <w:rPr/>
        <w:t>ppendix</w:t>
      </w:r>
      <w:r w:rsidR="0067562E">
        <w:pict w14:anchorId="26213EF0">
          <v:rect id="_x0000_i1027" style="width:0;height:1.5pt" o:hr="t" o:hrstd="t" o:hralign="center" fillcolor="#a0a0a0" stroked="f"/>
        </w:pict>
      </w:r>
    </w:p>
    <w:p w:rsidRPr="00445773" w:rsidR="00445773" w:rsidP="00445773" w:rsidRDefault="00445773" w14:paraId="2E5AEA10" w14:textId="77777777">
      <w:pPr>
        <w:rPr>
          <w:b/>
          <w:bCs/>
        </w:rPr>
      </w:pPr>
      <w:r w:rsidRPr="00445773">
        <w:rPr>
          <w:b/>
          <w:bCs/>
        </w:rPr>
        <w:t>3. Definitions</w:t>
      </w:r>
    </w:p>
    <w:p w:rsidRPr="00445773" w:rsidR="00445773" w:rsidP="00445773" w:rsidRDefault="00445773" w14:paraId="70D22939" w14:textId="77777777">
      <w:pPr>
        <w:rPr>
          <w:b/>
          <w:bCs/>
        </w:rPr>
      </w:pPr>
      <w:r w:rsidRPr="00445773">
        <w:rPr>
          <w:b/>
          <w:bCs/>
        </w:rPr>
        <w:t>Children</w:t>
      </w:r>
    </w:p>
    <w:p w:rsidRPr="00445773" w:rsidR="00445773" w:rsidP="00445773" w:rsidRDefault="00445773" w14:paraId="49845F80" w14:textId="77777777">
      <w:r w:rsidRPr="00445773">
        <w:t>Anyone under the age of 18.</w:t>
      </w:r>
    </w:p>
    <w:p w:rsidRPr="00445773" w:rsidR="00445773" w:rsidP="00445773" w:rsidRDefault="00445773" w14:paraId="76508BA3" w14:textId="77777777">
      <w:pPr>
        <w:rPr>
          <w:b/>
          <w:bCs/>
        </w:rPr>
      </w:pPr>
      <w:r w:rsidRPr="00445773">
        <w:rPr>
          <w:b/>
          <w:bCs/>
        </w:rPr>
        <w:t>Safeguarding</w:t>
      </w:r>
    </w:p>
    <w:p w:rsidRPr="00445773" w:rsidR="00445773" w:rsidP="00445773" w:rsidRDefault="00445773" w14:paraId="0B09D9C3" w14:textId="77777777">
      <w:r w:rsidRPr="00445773">
        <w:t>Protecting children from maltreatment, preventing impairment, ensuring safe and effective care, and promoting positive outcomes.</w:t>
      </w:r>
    </w:p>
    <w:p w:rsidRPr="00445773" w:rsidR="00445773" w:rsidP="00445773" w:rsidRDefault="00445773" w14:paraId="13F3D6E6" w14:textId="77777777">
      <w:pPr>
        <w:rPr>
          <w:b/>
          <w:bCs/>
        </w:rPr>
      </w:pPr>
      <w:r w:rsidRPr="00445773">
        <w:rPr>
          <w:b/>
          <w:bCs/>
        </w:rPr>
        <w:t>Child Protection</w:t>
      </w:r>
    </w:p>
    <w:p w:rsidRPr="00445773" w:rsidR="00445773" w:rsidP="00445773" w:rsidRDefault="00445773" w14:paraId="0C87ECDB" w14:textId="77777777">
      <w:r w:rsidRPr="00445773">
        <w:t>Procedures to protect a child who is at risk of significant harm.</w:t>
      </w:r>
    </w:p>
    <w:p w:rsidRPr="00445773" w:rsidR="00445773" w:rsidP="00445773" w:rsidRDefault="00445773" w14:paraId="559642FB" w14:textId="77777777">
      <w:pPr>
        <w:rPr>
          <w:b/>
          <w:bCs/>
        </w:rPr>
      </w:pPr>
      <w:r w:rsidRPr="234E427D">
        <w:rPr>
          <w:b/>
          <w:bCs/>
        </w:rPr>
        <w:t>Types of Abuse</w:t>
      </w:r>
    </w:p>
    <w:p w:rsidRPr="00445773" w:rsidR="00445773" w:rsidP="00445773" w:rsidRDefault="00445773" w14:paraId="5CAF0319" w14:textId="77777777">
      <w:pPr>
        <w:numPr>
          <w:ilvl w:val="0"/>
          <w:numId w:val="23"/>
        </w:numPr>
      </w:pPr>
      <w:r w:rsidRPr="00445773">
        <w:t>Physical abuse</w:t>
      </w:r>
    </w:p>
    <w:p w:rsidRPr="00445773" w:rsidR="00445773" w:rsidP="00445773" w:rsidRDefault="00445773" w14:paraId="4116AE0D" w14:textId="77777777">
      <w:pPr>
        <w:numPr>
          <w:ilvl w:val="0"/>
          <w:numId w:val="23"/>
        </w:numPr>
      </w:pPr>
      <w:r w:rsidRPr="00445773">
        <w:t>Emotional abuse</w:t>
      </w:r>
    </w:p>
    <w:p w:rsidRPr="00445773" w:rsidR="00445773" w:rsidP="00445773" w:rsidRDefault="00445773" w14:paraId="1E1FF11B" w14:textId="77777777">
      <w:pPr>
        <w:numPr>
          <w:ilvl w:val="0"/>
          <w:numId w:val="23"/>
        </w:numPr>
      </w:pPr>
      <w:r w:rsidRPr="00445773">
        <w:t>Sexual abuse</w:t>
      </w:r>
    </w:p>
    <w:p w:rsidRPr="00445773" w:rsidR="00445773" w:rsidP="00445773" w:rsidRDefault="00445773" w14:paraId="4A715E1E" w14:textId="77777777">
      <w:pPr>
        <w:numPr>
          <w:ilvl w:val="0"/>
          <w:numId w:val="23"/>
        </w:numPr>
      </w:pPr>
      <w:r w:rsidRPr="00445773">
        <w:t>Neglect</w:t>
      </w:r>
    </w:p>
    <w:p w:rsidRPr="00445773" w:rsidR="00445773" w:rsidP="00445773" w:rsidRDefault="00445773" w14:paraId="7A347F69" w14:textId="77777777">
      <w:pPr>
        <w:numPr>
          <w:ilvl w:val="0"/>
          <w:numId w:val="23"/>
        </w:numPr>
      </w:pPr>
      <w:r w:rsidRPr="00445773">
        <w:t>Domestic abuse</w:t>
      </w:r>
    </w:p>
    <w:p w:rsidRPr="00445773" w:rsidR="00445773" w:rsidP="00445773" w:rsidRDefault="00445773" w14:paraId="4B08C92B" w14:textId="77777777">
      <w:pPr>
        <w:numPr>
          <w:ilvl w:val="0"/>
          <w:numId w:val="23"/>
        </w:numPr>
      </w:pPr>
      <w:r w:rsidRPr="00445773">
        <w:t>Child sexual exploitation (CSE)</w:t>
      </w:r>
    </w:p>
    <w:p w:rsidRPr="00445773" w:rsidR="00445773" w:rsidP="00445773" w:rsidRDefault="00445773" w14:paraId="2B1A515C" w14:textId="77777777">
      <w:pPr>
        <w:numPr>
          <w:ilvl w:val="0"/>
          <w:numId w:val="23"/>
        </w:numPr>
      </w:pPr>
      <w:r w:rsidRPr="00445773">
        <w:t>Child criminal exploitation (CCE) including county lines</w:t>
      </w:r>
    </w:p>
    <w:p w:rsidRPr="00445773" w:rsidR="00445773" w:rsidP="00445773" w:rsidRDefault="00445773" w14:paraId="2BB00EFD" w14:textId="77777777">
      <w:pPr>
        <w:numPr>
          <w:ilvl w:val="0"/>
          <w:numId w:val="23"/>
        </w:numPr>
      </w:pPr>
      <w:r w:rsidRPr="00445773">
        <w:t>Online abuse</w:t>
      </w:r>
    </w:p>
    <w:p w:rsidRPr="00445773" w:rsidR="00445773" w:rsidP="00445773" w:rsidRDefault="00445773" w14:paraId="1C3BCE36" w14:textId="77777777">
      <w:pPr>
        <w:numPr>
          <w:ilvl w:val="0"/>
          <w:numId w:val="23"/>
        </w:numPr>
      </w:pPr>
      <w:r w:rsidRPr="00445773">
        <w:t>Harmful sexual behaviour (HSB)</w:t>
      </w:r>
    </w:p>
    <w:p w:rsidRPr="00445773" w:rsidR="00445773" w:rsidP="00445773" w:rsidRDefault="00445773" w14:paraId="3D62C057" w14:textId="77777777">
      <w:pPr>
        <w:numPr>
          <w:ilvl w:val="0"/>
          <w:numId w:val="23"/>
        </w:numPr>
      </w:pPr>
      <w:r w:rsidRPr="00445773">
        <w:t>Child-on-child abuse</w:t>
      </w:r>
    </w:p>
    <w:p w:rsidRPr="00445773" w:rsidR="00445773" w:rsidP="00445773" w:rsidRDefault="00445773" w14:paraId="10799177" w14:textId="77777777">
      <w:pPr>
        <w:numPr>
          <w:ilvl w:val="0"/>
          <w:numId w:val="23"/>
        </w:numPr>
      </w:pPr>
      <w:r w:rsidRPr="00445773">
        <w:t>Honour-based abuse including FGM and forced marriage</w:t>
      </w:r>
    </w:p>
    <w:p w:rsidRPr="00445773" w:rsidR="00445773" w:rsidP="00445773" w:rsidRDefault="00445773" w14:paraId="22CE3D20" w14:textId="77777777">
      <w:pPr>
        <w:numPr>
          <w:ilvl w:val="0"/>
          <w:numId w:val="23"/>
        </w:numPr>
      </w:pPr>
      <w:r w:rsidRPr="00445773">
        <w:t>Extremism and radicalisation</w:t>
      </w:r>
    </w:p>
    <w:p w:rsidRPr="00445773" w:rsidR="00445773" w:rsidP="00445773" w:rsidRDefault="0067562E" w14:paraId="5D0BC59F" w14:textId="77777777">
      <w:r>
        <w:pict w14:anchorId="647846A7">
          <v:rect id="_x0000_i1028" style="width:0;height:1.5pt" o:hr="t" o:hrstd="t" o:hralign="center" fillcolor="#a0a0a0" stroked="f"/>
        </w:pict>
      </w:r>
    </w:p>
    <w:p w:rsidRPr="00445773" w:rsidR="00445773" w:rsidP="00445773" w:rsidRDefault="00445773" w14:paraId="27A94C2A" w14:textId="77777777">
      <w:pPr>
        <w:rPr>
          <w:b/>
          <w:bCs/>
        </w:rPr>
      </w:pPr>
      <w:r w:rsidRPr="00445773">
        <w:rPr>
          <w:b/>
          <w:bCs/>
        </w:rPr>
        <w:t>4. Roles and Responsibilities</w:t>
      </w:r>
    </w:p>
    <w:p w:rsidRPr="00445773" w:rsidR="00445773" w:rsidP="00445773" w:rsidRDefault="00445773" w14:paraId="24DBB436" w14:textId="7C60A61D">
      <w:pPr>
        <w:rPr>
          <w:b/>
          <w:bCs/>
        </w:rPr>
      </w:pPr>
      <w:r w:rsidRPr="40B72A7D">
        <w:rPr>
          <w:b/>
          <w:bCs/>
        </w:rPr>
        <w:t xml:space="preserve">4.1 The Provider </w:t>
      </w:r>
      <w:r w:rsidR="003F52DB">
        <w:t>Chill’d CIC</w:t>
      </w:r>
    </w:p>
    <w:p w:rsidRPr="00445773" w:rsidR="00445773" w:rsidP="00445773" w:rsidRDefault="003F52DB" w14:paraId="1B9D4400" w14:textId="6035858E">
      <w:r>
        <w:t>Chill’d CIC</w:t>
      </w:r>
      <w:r w:rsidR="00445773">
        <w:t xml:space="preserve"> must:</w:t>
      </w:r>
    </w:p>
    <w:p w:rsidRPr="00445773" w:rsidR="00445773" w:rsidP="00445773" w:rsidRDefault="00445773" w14:paraId="7B46794E" w14:textId="77777777">
      <w:pPr>
        <w:numPr>
          <w:ilvl w:val="0"/>
          <w:numId w:val="24"/>
        </w:numPr>
      </w:pPr>
      <w:r w:rsidRPr="00445773">
        <w:t>Ensure all staff understand and follow this policy</w:t>
      </w:r>
    </w:p>
    <w:p w:rsidRPr="00445773" w:rsidR="00445773" w:rsidP="00445773" w:rsidRDefault="00445773" w14:paraId="59A8A636" w14:textId="77777777">
      <w:pPr>
        <w:numPr>
          <w:ilvl w:val="0"/>
          <w:numId w:val="24"/>
        </w:numPr>
      </w:pPr>
      <w:r w:rsidRPr="00445773">
        <w:t>Prioritise safeguarding across all areas of provision</w:t>
      </w:r>
    </w:p>
    <w:p w:rsidRPr="00445773" w:rsidR="00445773" w:rsidP="00445773" w:rsidRDefault="00445773" w14:paraId="35FD4FA4" w14:textId="77777777">
      <w:pPr>
        <w:numPr>
          <w:ilvl w:val="0"/>
          <w:numId w:val="24"/>
        </w:numPr>
      </w:pPr>
      <w:r w:rsidRPr="00445773">
        <w:t>Maintain compliance with KCSIE and statutory duties</w:t>
      </w:r>
    </w:p>
    <w:p w:rsidRPr="00445773" w:rsidR="00445773" w:rsidP="00445773" w:rsidRDefault="00445773" w14:paraId="51E5213E" w14:textId="77777777">
      <w:pPr>
        <w:numPr>
          <w:ilvl w:val="0"/>
          <w:numId w:val="24"/>
        </w:numPr>
      </w:pPr>
      <w:r w:rsidRPr="00445773">
        <w:t>Ensure safe physical and online environments for learners</w:t>
      </w:r>
    </w:p>
    <w:p w:rsidRPr="00445773" w:rsidR="00445773" w:rsidP="00445773" w:rsidRDefault="00445773" w14:paraId="5E39191E" w14:textId="77777777">
      <w:pPr>
        <w:numPr>
          <w:ilvl w:val="0"/>
          <w:numId w:val="24"/>
        </w:numPr>
      </w:pPr>
      <w:r w:rsidRPr="00445773">
        <w:t>Share safeguarding information promptly with commissioning schools</w:t>
      </w:r>
    </w:p>
    <w:p w:rsidRPr="00445773" w:rsidR="00445773" w:rsidP="00445773" w:rsidRDefault="00445773" w14:paraId="4F858CAF" w14:textId="77777777">
      <w:pPr>
        <w:rPr>
          <w:b/>
          <w:bCs/>
        </w:rPr>
      </w:pPr>
      <w:r w:rsidRPr="00445773">
        <w:rPr>
          <w:b/>
          <w:bCs/>
        </w:rPr>
        <w:t>4.2 Designated Safeguarding Lead (DSL)</w:t>
      </w:r>
    </w:p>
    <w:p w:rsidRPr="00445773" w:rsidR="00445773" w:rsidP="00445773" w:rsidRDefault="00445773" w14:paraId="5172E7EB" w14:textId="77777777">
      <w:r w:rsidRPr="00445773">
        <w:t>The DSL (named above) must:</w:t>
      </w:r>
    </w:p>
    <w:p w:rsidRPr="00445773" w:rsidR="00445773" w:rsidP="00445773" w:rsidRDefault="00445773" w14:paraId="4038141D" w14:textId="77777777">
      <w:pPr>
        <w:numPr>
          <w:ilvl w:val="0"/>
          <w:numId w:val="25"/>
        </w:numPr>
      </w:pPr>
      <w:r w:rsidRPr="00445773">
        <w:t>Manage safeguarding concerns and referrals</w:t>
      </w:r>
    </w:p>
    <w:p w:rsidRPr="00445773" w:rsidR="00445773" w:rsidP="00445773" w:rsidRDefault="00445773" w14:paraId="42686C09" w14:textId="77777777">
      <w:pPr>
        <w:numPr>
          <w:ilvl w:val="0"/>
          <w:numId w:val="25"/>
        </w:numPr>
      </w:pPr>
      <w:r w:rsidRPr="00445773">
        <w:t>Liaise with the local authority, commissioning schools, and external agencies</w:t>
      </w:r>
    </w:p>
    <w:p w:rsidRPr="00445773" w:rsidR="00445773" w:rsidP="00445773" w:rsidRDefault="00445773" w14:paraId="3B056465" w14:textId="77777777">
      <w:pPr>
        <w:numPr>
          <w:ilvl w:val="0"/>
          <w:numId w:val="25"/>
        </w:numPr>
      </w:pPr>
      <w:r w:rsidRPr="00445773">
        <w:t>Ensure staff receive effective safeguarding training</w:t>
      </w:r>
    </w:p>
    <w:p w:rsidRPr="00445773" w:rsidR="00445773" w:rsidP="00445773" w:rsidRDefault="00445773" w14:paraId="58E94956" w14:textId="77777777">
      <w:pPr>
        <w:numPr>
          <w:ilvl w:val="0"/>
          <w:numId w:val="25"/>
        </w:numPr>
      </w:pPr>
      <w:r w:rsidRPr="00445773">
        <w:t>Maintain secure and accurate safeguarding records</w:t>
      </w:r>
    </w:p>
    <w:p w:rsidRPr="00445773" w:rsidR="00445773" w:rsidP="00445773" w:rsidRDefault="00445773" w14:paraId="08AF4F7F" w14:textId="77777777">
      <w:pPr>
        <w:numPr>
          <w:ilvl w:val="0"/>
          <w:numId w:val="25"/>
        </w:numPr>
      </w:pPr>
      <w:r w:rsidRPr="00445773">
        <w:t>Lead on Prevent, online safety, child-on-child abuse, and Early Help</w:t>
      </w:r>
    </w:p>
    <w:p w:rsidRPr="00445773" w:rsidR="00445773" w:rsidP="00445773" w:rsidRDefault="00445773" w14:paraId="48897A27" w14:textId="77777777">
      <w:pPr>
        <w:numPr>
          <w:ilvl w:val="0"/>
          <w:numId w:val="25"/>
        </w:numPr>
      </w:pPr>
      <w:r w:rsidRPr="00445773">
        <w:t>Ensure risk assessments are completed for all AP learners</w:t>
      </w:r>
    </w:p>
    <w:p w:rsidRPr="00445773" w:rsidR="00445773" w:rsidP="00445773" w:rsidRDefault="00445773" w14:paraId="5D1FFACA" w14:textId="77777777">
      <w:pPr>
        <w:rPr>
          <w:b/>
          <w:bCs/>
        </w:rPr>
      </w:pPr>
      <w:r w:rsidRPr="00445773">
        <w:rPr>
          <w:b/>
          <w:bCs/>
        </w:rPr>
        <w:t>4.3 All Staff and Volunteers</w:t>
      </w:r>
    </w:p>
    <w:p w:rsidRPr="00445773" w:rsidR="00445773" w:rsidP="00445773" w:rsidRDefault="00445773" w14:paraId="2EE5024F" w14:textId="77777777">
      <w:r w:rsidRPr="00445773">
        <w:t>Must:</w:t>
      </w:r>
    </w:p>
    <w:p w:rsidRPr="00445773" w:rsidR="00445773" w:rsidP="00445773" w:rsidRDefault="00445773" w14:paraId="22964BE5" w14:textId="77777777">
      <w:pPr>
        <w:numPr>
          <w:ilvl w:val="0"/>
          <w:numId w:val="26"/>
        </w:numPr>
      </w:pPr>
      <w:r w:rsidRPr="00445773">
        <w:t>Read and understand Part 1 of KCSIE</w:t>
      </w:r>
    </w:p>
    <w:p w:rsidRPr="00445773" w:rsidR="00445773" w:rsidP="00445773" w:rsidRDefault="00445773" w14:paraId="7AEA56B2" w14:textId="77777777">
      <w:pPr>
        <w:numPr>
          <w:ilvl w:val="0"/>
          <w:numId w:val="26"/>
        </w:numPr>
      </w:pPr>
      <w:r w:rsidRPr="00445773">
        <w:t>Report any safeguarding concern immediately</w:t>
      </w:r>
    </w:p>
    <w:p w:rsidRPr="00445773" w:rsidR="00445773" w:rsidP="00445773" w:rsidRDefault="00445773" w14:paraId="0B0CE7F3" w14:textId="77777777">
      <w:pPr>
        <w:numPr>
          <w:ilvl w:val="0"/>
          <w:numId w:val="26"/>
        </w:numPr>
      </w:pPr>
      <w:r w:rsidRPr="00445773">
        <w:t>Maintain professional boundaries</w:t>
      </w:r>
    </w:p>
    <w:p w:rsidRPr="00445773" w:rsidR="00445773" w:rsidP="00445773" w:rsidRDefault="00445773" w14:paraId="092AFD5E" w14:textId="77777777">
      <w:pPr>
        <w:numPr>
          <w:ilvl w:val="0"/>
          <w:numId w:val="26"/>
        </w:numPr>
      </w:pPr>
      <w:r w:rsidRPr="00445773">
        <w:t>Model respectful and safe behaviour</w:t>
      </w:r>
    </w:p>
    <w:p w:rsidRPr="00445773" w:rsidR="00445773" w:rsidP="00445773" w:rsidRDefault="0067562E" w14:paraId="5146B971" w14:textId="77777777">
      <w:r>
        <w:pict w14:anchorId="753B6578">
          <v:rect id="_x0000_i1029" style="width:0;height:1.5pt" o:hr="t" o:hrstd="t" o:hralign="center" fillcolor="#a0a0a0" stroked="f"/>
        </w:pict>
      </w:r>
    </w:p>
    <w:p w:rsidRPr="00445773" w:rsidR="00445773" w:rsidP="00445773" w:rsidRDefault="00445773" w14:paraId="21450A08" w14:textId="77777777">
      <w:pPr>
        <w:rPr>
          <w:b/>
          <w:bCs/>
        </w:rPr>
      </w:pPr>
      <w:r w:rsidRPr="00445773">
        <w:rPr>
          <w:b/>
          <w:bCs/>
        </w:rPr>
        <w:t>5. Safer Recruitment</w:t>
      </w:r>
    </w:p>
    <w:p w:rsidRPr="00445773" w:rsidR="00445773" w:rsidP="00445773" w:rsidRDefault="001F67B3" w14:paraId="709E908C" w14:textId="5653482E">
      <w:r>
        <w:t>Chill’d CIC</w:t>
      </w:r>
      <w:r w:rsidRPr="40B72A7D" w:rsidR="00445773">
        <w:rPr>
          <w:b/>
          <w:bCs/>
          <w:color w:val="E97132" w:themeColor="accent2"/>
        </w:rPr>
        <w:t xml:space="preserve"> </w:t>
      </w:r>
      <w:r w:rsidR="00445773">
        <w:t>will follow safer recruitment guidance in KCSIE Part 3, including:</w:t>
      </w:r>
    </w:p>
    <w:p w:rsidRPr="00445773" w:rsidR="00445773" w:rsidP="00445773" w:rsidRDefault="00445773" w14:paraId="0E1C3B2E" w14:textId="77777777">
      <w:pPr>
        <w:numPr>
          <w:ilvl w:val="0"/>
          <w:numId w:val="27"/>
        </w:numPr>
      </w:pPr>
      <w:r w:rsidRPr="00445773">
        <w:t>Using a safer recruitment–compliant application form</w:t>
      </w:r>
    </w:p>
    <w:p w:rsidRPr="00445773" w:rsidR="00445773" w:rsidP="00445773" w:rsidRDefault="00445773" w14:paraId="6C1711F9" w14:textId="77777777">
      <w:pPr>
        <w:numPr>
          <w:ilvl w:val="0"/>
          <w:numId w:val="27"/>
        </w:numPr>
      </w:pPr>
      <w:r w:rsidRPr="00445773">
        <w:t>Obtaining two references</w:t>
      </w:r>
    </w:p>
    <w:p w:rsidRPr="00445773" w:rsidR="00445773" w:rsidP="00445773" w:rsidRDefault="00445773" w14:paraId="4C197B7C" w14:textId="77777777">
      <w:pPr>
        <w:numPr>
          <w:ilvl w:val="0"/>
          <w:numId w:val="27"/>
        </w:numPr>
      </w:pPr>
      <w:r w:rsidRPr="00445773">
        <w:t>Conducting enhanced DBS checks for regulated activity</w:t>
      </w:r>
    </w:p>
    <w:p w:rsidRPr="00445773" w:rsidR="00445773" w:rsidP="00445773" w:rsidRDefault="00445773" w14:paraId="08A331F8" w14:textId="77777777">
      <w:pPr>
        <w:numPr>
          <w:ilvl w:val="0"/>
          <w:numId w:val="27"/>
        </w:numPr>
      </w:pPr>
      <w:r w:rsidRPr="00445773">
        <w:t>Maintaining a Single Central Record (SCR)</w:t>
      </w:r>
    </w:p>
    <w:p w:rsidRPr="00445773" w:rsidR="00445773" w:rsidP="00445773" w:rsidRDefault="00445773" w14:paraId="77C0BC79" w14:textId="77777777">
      <w:pPr>
        <w:numPr>
          <w:ilvl w:val="0"/>
          <w:numId w:val="27"/>
        </w:numPr>
      </w:pPr>
      <w:r w:rsidRPr="00445773">
        <w:t>Verifying identity, right to work, and employment history</w:t>
      </w:r>
    </w:p>
    <w:p w:rsidRPr="00445773" w:rsidR="00445773" w:rsidP="00445773" w:rsidRDefault="00445773" w14:paraId="380B75CE" w14:textId="77777777">
      <w:pPr>
        <w:numPr>
          <w:ilvl w:val="0"/>
          <w:numId w:val="27"/>
        </w:numPr>
      </w:pPr>
      <w:r w:rsidRPr="00445773">
        <w:t>Using safeguarding-focused interview questions</w:t>
      </w:r>
    </w:p>
    <w:p w:rsidRPr="00445773" w:rsidR="00445773" w:rsidP="00445773" w:rsidRDefault="00445773" w14:paraId="2AB31F74" w14:textId="77777777">
      <w:r w:rsidRPr="00445773">
        <w:t>If contractors or third-party tutors are used, (Training Provider) must obtain evidence of safer recruitment checks from the employer.</w:t>
      </w:r>
    </w:p>
    <w:p w:rsidRPr="00445773" w:rsidR="00445773" w:rsidP="00445773" w:rsidRDefault="0067562E" w14:paraId="34CA60C9" w14:textId="77777777">
      <w:r>
        <w:pict w14:anchorId="02B0AB3A">
          <v:rect id="_x0000_i1030" style="width:0;height:1.5pt" o:hr="t" o:hrstd="t" o:hralign="center" fillcolor="#a0a0a0" stroked="f"/>
        </w:pict>
      </w:r>
    </w:p>
    <w:p w:rsidRPr="00445773" w:rsidR="00445773" w:rsidP="00445773" w:rsidRDefault="00445773" w14:paraId="52EFC8F9" w14:textId="77777777">
      <w:pPr>
        <w:rPr>
          <w:b/>
          <w:bCs/>
        </w:rPr>
      </w:pPr>
      <w:r w:rsidRPr="00445773">
        <w:rPr>
          <w:b/>
          <w:bCs/>
        </w:rPr>
        <w:t>6. Induction and Training</w:t>
      </w:r>
    </w:p>
    <w:p w:rsidRPr="00445773" w:rsidR="00445773" w:rsidP="00445773" w:rsidRDefault="00445773" w14:paraId="53FDDD03" w14:textId="77777777">
      <w:r w:rsidRPr="00445773">
        <w:t>All staff must receive:</w:t>
      </w:r>
    </w:p>
    <w:p w:rsidRPr="00445773" w:rsidR="00445773" w:rsidP="00445773" w:rsidRDefault="00445773" w14:paraId="4D148CCA" w14:textId="77777777">
      <w:pPr>
        <w:numPr>
          <w:ilvl w:val="0"/>
          <w:numId w:val="28"/>
        </w:numPr>
      </w:pPr>
      <w:r w:rsidRPr="00445773">
        <w:t>Induction, including policy overview and reporting routes</w:t>
      </w:r>
    </w:p>
    <w:p w:rsidRPr="00445773" w:rsidR="00445773" w:rsidP="00445773" w:rsidRDefault="00445773" w14:paraId="2869ECEA" w14:textId="77777777">
      <w:pPr>
        <w:numPr>
          <w:ilvl w:val="0"/>
          <w:numId w:val="28"/>
        </w:numPr>
      </w:pPr>
      <w:r w:rsidRPr="00445773">
        <w:t>Annual safeguarding training</w:t>
      </w:r>
    </w:p>
    <w:p w:rsidRPr="00445773" w:rsidR="00445773" w:rsidP="00445773" w:rsidRDefault="00445773" w14:paraId="02B28416" w14:textId="77777777">
      <w:pPr>
        <w:numPr>
          <w:ilvl w:val="0"/>
          <w:numId w:val="28"/>
        </w:numPr>
      </w:pPr>
      <w:r w:rsidRPr="00445773">
        <w:t>Prevent Duty training</w:t>
      </w:r>
    </w:p>
    <w:p w:rsidRPr="00445773" w:rsidR="00445773" w:rsidP="00445773" w:rsidRDefault="00445773" w14:paraId="1581E084" w14:textId="77777777">
      <w:pPr>
        <w:numPr>
          <w:ilvl w:val="0"/>
          <w:numId w:val="28"/>
        </w:numPr>
      </w:pPr>
      <w:r w:rsidRPr="00445773">
        <w:t>Online safety training</w:t>
      </w:r>
    </w:p>
    <w:p w:rsidRPr="00445773" w:rsidR="00445773" w:rsidP="00445773" w:rsidRDefault="00445773" w14:paraId="328ED4FD" w14:textId="77777777">
      <w:pPr>
        <w:numPr>
          <w:ilvl w:val="0"/>
          <w:numId w:val="28"/>
        </w:numPr>
      </w:pPr>
      <w:r w:rsidRPr="00445773">
        <w:t>Child-on-child abuse training</w:t>
      </w:r>
    </w:p>
    <w:p w:rsidRPr="00445773" w:rsidR="00445773" w:rsidP="00445773" w:rsidRDefault="00445773" w14:paraId="2C8DBEC2" w14:textId="77777777">
      <w:pPr>
        <w:numPr>
          <w:ilvl w:val="0"/>
          <w:numId w:val="28"/>
        </w:numPr>
      </w:pPr>
      <w:r w:rsidRPr="00445773">
        <w:t>Regular safeguarding updates throughout the year</w:t>
      </w:r>
    </w:p>
    <w:p w:rsidRPr="00445773" w:rsidR="00445773" w:rsidP="00445773" w:rsidRDefault="00445773" w14:paraId="54DBF1F1" w14:textId="77777777">
      <w:r w:rsidRPr="00445773">
        <w:t>DSLs require Level 3 DSL training renewed every 2 years.</w:t>
      </w:r>
    </w:p>
    <w:p w:rsidRPr="00445773" w:rsidR="00445773" w:rsidP="00445773" w:rsidRDefault="0067562E" w14:paraId="14DD7FBF" w14:textId="77777777">
      <w:r>
        <w:pict w14:anchorId="4EA582A5">
          <v:rect id="_x0000_i1031" style="width:0;height:1.5pt" o:hr="t" o:hrstd="t" o:hralign="center" fillcolor="#a0a0a0" stroked="f"/>
        </w:pict>
      </w:r>
    </w:p>
    <w:p w:rsidRPr="00445773" w:rsidR="00445773" w:rsidP="00445773" w:rsidRDefault="00445773" w14:paraId="107A8A05" w14:textId="77777777">
      <w:pPr>
        <w:rPr>
          <w:b/>
          <w:bCs/>
        </w:rPr>
      </w:pPr>
      <w:r w:rsidRPr="00445773">
        <w:rPr>
          <w:b/>
          <w:bCs/>
        </w:rPr>
        <w:t>7. Reporting Concerns</w:t>
      </w:r>
    </w:p>
    <w:p w:rsidRPr="00445773" w:rsidR="00445773" w:rsidP="00445773" w:rsidRDefault="00445773" w14:paraId="480DAE2B" w14:textId="77777777">
      <w:r w:rsidRPr="00445773">
        <w:t>If a child is in immediate danger:</w:t>
      </w:r>
      <w:r w:rsidRPr="00445773">
        <w:br/>
      </w:r>
      <w:r w:rsidRPr="00445773">
        <w:t>Call 999.</w:t>
      </w:r>
    </w:p>
    <w:p w:rsidRPr="00445773" w:rsidR="00445773" w:rsidP="00445773" w:rsidRDefault="00445773" w14:paraId="4FDF84FB" w14:textId="77777777">
      <w:pPr>
        <w:rPr>
          <w:b/>
          <w:bCs/>
        </w:rPr>
      </w:pPr>
      <w:r w:rsidRPr="00445773">
        <w:rPr>
          <w:b/>
          <w:bCs/>
        </w:rPr>
        <w:t>Reporting Procedure:</w:t>
      </w:r>
    </w:p>
    <w:p w:rsidRPr="00445773" w:rsidR="00445773" w:rsidP="40B72A7D" w:rsidRDefault="00445773" w14:paraId="4CFD7776" w14:textId="41F648A4">
      <w:pPr>
        <w:numPr>
          <w:ilvl w:val="0"/>
          <w:numId w:val="29"/>
        </w:numPr>
        <w:rPr>
          <w:color w:val="E97132" w:themeColor="accent2"/>
        </w:rPr>
      </w:pPr>
      <w:r>
        <w:t>Staff report the concern to the DSL immediately using</w:t>
      </w:r>
      <w:r w:rsidR="7925824D">
        <w:t xml:space="preserve"> </w:t>
      </w:r>
      <w:hyperlink r:id="rId8">
        <w:r w:rsidRPr="234E427D" w:rsidR="7925824D">
          <w:rPr>
            <w:rStyle w:val="Hyperlink"/>
          </w:rPr>
          <w:t>https://forms.gle/K1EKpCKcJebPRLjs7</w:t>
        </w:r>
      </w:hyperlink>
      <w:r w:rsidR="7925824D">
        <w:t xml:space="preserve"> or the QR code on the ID badge</w:t>
      </w:r>
    </w:p>
    <w:p w:rsidRPr="00445773" w:rsidR="00445773" w:rsidP="00445773" w:rsidRDefault="00445773" w14:paraId="32DCC162" w14:textId="77777777">
      <w:pPr>
        <w:numPr>
          <w:ilvl w:val="0"/>
          <w:numId w:val="29"/>
        </w:numPr>
      </w:pPr>
      <w:r w:rsidRPr="00445773">
        <w:t>DSL assesses the concern using local safeguarding thresholds.</w:t>
      </w:r>
    </w:p>
    <w:p w:rsidRPr="00445773" w:rsidR="00445773" w:rsidP="00445773" w:rsidRDefault="00445773" w14:paraId="59F3AC6F" w14:textId="77777777">
      <w:pPr>
        <w:numPr>
          <w:ilvl w:val="0"/>
          <w:numId w:val="29"/>
        </w:numPr>
      </w:pPr>
      <w:r w:rsidRPr="00445773">
        <w:t>DSL may:</w:t>
      </w:r>
    </w:p>
    <w:p w:rsidRPr="00445773" w:rsidR="00445773" w:rsidP="00445773" w:rsidRDefault="00445773" w14:paraId="742B0460" w14:textId="77777777">
      <w:pPr>
        <w:numPr>
          <w:ilvl w:val="1"/>
          <w:numId w:val="29"/>
        </w:numPr>
      </w:pPr>
      <w:r w:rsidRPr="00445773">
        <w:t>Contact the commissioning school</w:t>
      </w:r>
    </w:p>
    <w:p w:rsidRPr="00445773" w:rsidR="00445773" w:rsidP="00445773" w:rsidRDefault="00445773" w14:paraId="3153BFDA" w14:textId="77777777">
      <w:pPr>
        <w:numPr>
          <w:ilvl w:val="1"/>
          <w:numId w:val="29"/>
        </w:numPr>
      </w:pPr>
      <w:r w:rsidRPr="00445773">
        <w:t>Refer to MASH</w:t>
      </w:r>
    </w:p>
    <w:p w:rsidRPr="00445773" w:rsidR="00445773" w:rsidP="00445773" w:rsidRDefault="00445773" w14:paraId="74F3D41A" w14:textId="77777777">
      <w:pPr>
        <w:numPr>
          <w:ilvl w:val="1"/>
          <w:numId w:val="29"/>
        </w:numPr>
      </w:pPr>
      <w:r w:rsidRPr="00445773">
        <w:t>Initiate Early Help</w:t>
      </w:r>
    </w:p>
    <w:p w:rsidRPr="00445773" w:rsidR="00445773" w:rsidP="00445773" w:rsidRDefault="00445773" w14:paraId="491CD558" w14:textId="77777777">
      <w:pPr>
        <w:numPr>
          <w:ilvl w:val="1"/>
          <w:numId w:val="29"/>
        </w:numPr>
      </w:pPr>
      <w:r w:rsidRPr="00445773">
        <w:t>Contact the LADO (if allegation involves staff)</w:t>
      </w:r>
    </w:p>
    <w:p w:rsidRPr="00445773" w:rsidR="00445773" w:rsidP="00445773" w:rsidRDefault="00445773" w14:paraId="72315A05" w14:textId="77777777">
      <w:pPr>
        <w:numPr>
          <w:ilvl w:val="0"/>
          <w:numId w:val="29"/>
        </w:numPr>
      </w:pPr>
      <w:r>
        <w:t>DSL records all decisions, actions, and outcomes.</w:t>
      </w:r>
    </w:p>
    <w:p w:rsidRPr="00445773" w:rsidR="00445773" w:rsidP="00445773" w:rsidRDefault="0067562E" w14:paraId="3850950B" w14:textId="77777777">
      <w:r>
        <w:pict w14:anchorId="3E91E516">
          <v:rect id="_x0000_i1032" style="width:0;height:1.5pt" o:hr="t" o:hrstd="t" o:hralign="center" fillcolor="#a0a0a0" stroked="f"/>
        </w:pict>
      </w:r>
    </w:p>
    <w:p w:rsidRPr="00445773" w:rsidR="00445773" w:rsidP="00445773" w:rsidRDefault="00445773" w14:paraId="06729BF8" w14:textId="77777777">
      <w:pPr>
        <w:rPr>
          <w:b/>
          <w:bCs/>
        </w:rPr>
      </w:pPr>
      <w:r w:rsidRPr="00445773">
        <w:rPr>
          <w:b/>
          <w:bCs/>
        </w:rPr>
        <w:t>8. Allegations Against Staff and Low-Level Concerns</w:t>
      </w:r>
    </w:p>
    <w:p w:rsidRPr="00445773" w:rsidR="00445773" w:rsidP="00445773" w:rsidRDefault="007A5158" w14:paraId="75D62BD1" w14:textId="5790FAD3">
      <w:r>
        <w:t>Chill’d CIC</w:t>
      </w:r>
      <w:r w:rsidR="00445773">
        <w:t xml:space="preserve"> will:</w:t>
      </w:r>
    </w:p>
    <w:p w:rsidRPr="00445773" w:rsidR="00445773" w:rsidP="00445773" w:rsidRDefault="00445773" w14:paraId="345BF001" w14:textId="77777777">
      <w:pPr>
        <w:numPr>
          <w:ilvl w:val="0"/>
          <w:numId w:val="30"/>
        </w:numPr>
      </w:pPr>
      <w:r w:rsidRPr="00445773">
        <w:t>Report all allegations against staff to the LADO within one working day</w:t>
      </w:r>
    </w:p>
    <w:p w:rsidRPr="00445773" w:rsidR="00445773" w:rsidP="00445773" w:rsidRDefault="00445773" w14:paraId="4613329A" w14:textId="77777777">
      <w:pPr>
        <w:numPr>
          <w:ilvl w:val="0"/>
          <w:numId w:val="30"/>
        </w:numPr>
      </w:pPr>
      <w:r w:rsidRPr="00445773">
        <w:t>Maintain a low-level concerns log</w:t>
      </w:r>
    </w:p>
    <w:p w:rsidRPr="00445773" w:rsidR="00445773" w:rsidP="00445773" w:rsidRDefault="00445773" w14:paraId="6989086C" w14:textId="77777777">
      <w:pPr>
        <w:numPr>
          <w:ilvl w:val="0"/>
          <w:numId w:val="30"/>
        </w:numPr>
      </w:pPr>
      <w:r w:rsidRPr="00445773">
        <w:t>Follow KCSIE Part 4 procedures</w:t>
      </w:r>
    </w:p>
    <w:p w:rsidRPr="00445773" w:rsidR="00445773" w:rsidP="00445773" w:rsidRDefault="00445773" w14:paraId="50C5E4D5" w14:textId="0189F4F2">
      <w:r>
        <w:t>Editable:</w:t>
      </w:r>
    </w:p>
    <w:p w:rsidRPr="00445773" w:rsidR="00445773" w:rsidP="00445773" w:rsidRDefault="26559293" w14:paraId="469BD31B" w14:textId="5E16D569">
      <w:r>
        <w:t>Emma Shiers is the person responsible for LADO referrals</w:t>
      </w:r>
      <w:r w:rsidR="00BB37BF">
        <w:br/>
      </w:r>
      <w:r w:rsidR="0067562E">
        <w:pict w14:anchorId="7E0E521B">
          <v:rect id="_x0000_i1033" style="width:0;height:1.5pt" o:hr="t" o:hrstd="t" o:hralign="center" fillcolor="#a0a0a0" stroked="f"/>
        </w:pict>
      </w:r>
    </w:p>
    <w:p w:rsidRPr="00445773" w:rsidR="00445773" w:rsidP="00445773" w:rsidRDefault="00445773" w14:paraId="62FE80F5" w14:textId="77777777">
      <w:pPr>
        <w:rPr>
          <w:b/>
          <w:bCs/>
        </w:rPr>
      </w:pPr>
      <w:r w:rsidRPr="00445773">
        <w:rPr>
          <w:b/>
          <w:bCs/>
        </w:rPr>
        <w:t>9. Child-on-Child Abuse</w:t>
      </w:r>
    </w:p>
    <w:p w:rsidRPr="00445773" w:rsidR="00445773" w:rsidP="00445773" w:rsidRDefault="00445773" w14:paraId="58A62226" w14:textId="77777777">
      <w:r w:rsidRPr="00445773">
        <w:t>The provider must have zero tolerance for:</w:t>
      </w:r>
    </w:p>
    <w:p w:rsidRPr="00445773" w:rsidR="00445773" w:rsidP="00445773" w:rsidRDefault="00445773" w14:paraId="78790243" w14:textId="77777777">
      <w:pPr>
        <w:numPr>
          <w:ilvl w:val="0"/>
          <w:numId w:val="31"/>
        </w:numPr>
      </w:pPr>
      <w:r w:rsidRPr="00445773">
        <w:t>Bullying</w:t>
      </w:r>
    </w:p>
    <w:p w:rsidRPr="00445773" w:rsidR="00445773" w:rsidP="00445773" w:rsidRDefault="00445773" w14:paraId="5558CB36" w14:textId="77777777">
      <w:pPr>
        <w:numPr>
          <w:ilvl w:val="0"/>
          <w:numId w:val="31"/>
        </w:numPr>
      </w:pPr>
      <w:r w:rsidRPr="00445773">
        <w:t>Sexual harassment or sexual violence</w:t>
      </w:r>
    </w:p>
    <w:p w:rsidRPr="00445773" w:rsidR="00445773" w:rsidP="00445773" w:rsidRDefault="00445773" w14:paraId="4A78AEA8" w14:textId="77777777">
      <w:pPr>
        <w:numPr>
          <w:ilvl w:val="0"/>
          <w:numId w:val="31"/>
        </w:numPr>
      </w:pPr>
      <w:r w:rsidRPr="00445773">
        <w:t>Upskirting</w:t>
      </w:r>
    </w:p>
    <w:p w:rsidRPr="00445773" w:rsidR="00445773" w:rsidP="00445773" w:rsidRDefault="00445773" w14:paraId="12D14D48" w14:textId="77777777">
      <w:pPr>
        <w:numPr>
          <w:ilvl w:val="0"/>
          <w:numId w:val="31"/>
        </w:numPr>
      </w:pPr>
      <w:r w:rsidRPr="00445773">
        <w:t>Harmful sexual behaviour</w:t>
      </w:r>
    </w:p>
    <w:p w:rsidRPr="00445773" w:rsidR="00445773" w:rsidP="00445773" w:rsidRDefault="00445773" w14:paraId="028E8C5E" w14:textId="77777777">
      <w:pPr>
        <w:numPr>
          <w:ilvl w:val="0"/>
          <w:numId w:val="31"/>
        </w:numPr>
      </w:pPr>
      <w:r w:rsidRPr="00445773">
        <w:t>Coercion, initiation, humiliation</w:t>
      </w:r>
    </w:p>
    <w:p w:rsidRPr="00445773" w:rsidR="00445773" w:rsidP="5BDB93A5" w:rsidRDefault="00445773" w14:paraId="31AB9105" w14:textId="656BC0C8">
      <w:pPr>
        <w:rPr>
          <w:b/>
          <w:bCs/>
          <w:color w:val="E97132" w:themeColor="accent2"/>
        </w:rPr>
      </w:pPr>
      <w:r>
        <w:t>Response procedure:</w:t>
      </w:r>
      <w:r>
        <w:br/>
      </w:r>
      <w:r w:rsidR="2F9D1A75">
        <w:t xml:space="preserve">safeguarding form to be completed and reported to the DSL </w:t>
      </w:r>
    </w:p>
    <w:p w:rsidRPr="00445773" w:rsidR="00445773" w:rsidP="00445773" w:rsidRDefault="0067562E" w14:paraId="1DE7405E" w14:textId="77777777">
      <w:r>
        <w:pict w14:anchorId="0670E334">
          <v:rect id="_x0000_i1034" style="width:0;height:1.5pt" o:hr="t" o:hrstd="t" o:hralign="center" fillcolor="#a0a0a0" stroked="f"/>
        </w:pict>
      </w:r>
    </w:p>
    <w:p w:rsidRPr="00445773" w:rsidR="00445773" w:rsidP="00445773" w:rsidRDefault="00445773" w14:paraId="4B9D0E92" w14:textId="77777777">
      <w:pPr>
        <w:rPr>
          <w:b/>
          <w:bCs/>
        </w:rPr>
      </w:pPr>
      <w:r w:rsidRPr="00445773">
        <w:rPr>
          <w:b/>
          <w:bCs/>
        </w:rPr>
        <w:t>10. Prevent Duty / Radicalisation</w:t>
      </w:r>
    </w:p>
    <w:p w:rsidRPr="00445773" w:rsidR="00445773" w:rsidP="00445773" w:rsidRDefault="00445773" w14:paraId="6344C842" w14:textId="77777777">
      <w:r w:rsidRPr="00445773">
        <w:t>The DSL will act as Prevent lead and must:</w:t>
      </w:r>
    </w:p>
    <w:p w:rsidRPr="00445773" w:rsidR="00445773" w:rsidP="00445773" w:rsidRDefault="00445773" w14:paraId="60C38848" w14:textId="77777777">
      <w:pPr>
        <w:numPr>
          <w:ilvl w:val="0"/>
          <w:numId w:val="32"/>
        </w:numPr>
      </w:pPr>
      <w:r w:rsidRPr="00445773">
        <w:t>Identify radicalisation risks</w:t>
      </w:r>
    </w:p>
    <w:p w:rsidRPr="00445773" w:rsidR="00445773" w:rsidP="00445773" w:rsidRDefault="00445773" w14:paraId="4850191C" w14:textId="77777777">
      <w:pPr>
        <w:numPr>
          <w:ilvl w:val="0"/>
          <w:numId w:val="32"/>
        </w:numPr>
      </w:pPr>
      <w:r w:rsidRPr="00445773">
        <w:t>Report concerns to Channel or MASH</w:t>
      </w:r>
    </w:p>
    <w:p w:rsidRPr="00445773" w:rsidR="00445773" w:rsidP="5BDB93A5" w:rsidRDefault="00445773" w14:paraId="05EC9DF5" w14:textId="597F8072">
      <w:pPr>
        <w:numPr>
          <w:ilvl w:val="0"/>
          <w:numId w:val="32"/>
        </w:numPr>
      </w:pPr>
      <w:r>
        <w:t>Deliver Prevent training to staff</w:t>
      </w:r>
    </w:p>
    <w:p w:rsidRPr="00445773" w:rsidR="00445773" w:rsidP="00445773" w:rsidRDefault="0067562E" w14:paraId="61748310" w14:textId="77777777">
      <w:r>
        <w:pict w14:anchorId="33C8EC14">
          <v:rect id="_x0000_i1035" style="width:0;height:1.5pt" o:hr="t" o:hrstd="t" o:hralign="center" fillcolor="#a0a0a0" stroked="f"/>
        </w:pict>
      </w:r>
    </w:p>
    <w:p w:rsidRPr="00445773" w:rsidR="00445773" w:rsidP="00445773" w:rsidRDefault="00445773" w14:paraId="4DD4EC75" w14:textId="77777777">
      <w:pPr>
        <w:rPr>
          <w:b/>
          <w:bCs/>
        </w:rPr>
      </w:pPr>
      <w:r w:rsidRPr="00445773">
        <w:rPr>
          <w:b/>
          <w:bCs/>
        </w:rPr>
        <w:t>11. Online Safety</w:t>
      </w:r>
    </w:p>
    <w:p w:rsidRPr="00445773" w:rsidR="00445773" w:rsidP="00445773" w:rsidRDefault="007A5158" w14:paraId="7C8010B4" w14:textId="57514034">
      <w:r>
        <w:t>Chill’d CIC</w:t>
      </w:r>
      <w:r w:rsidR="00445773">
        <w:t xml:space="preserve"> will:</w:t>
      </w:r>
    </w:p>
    <w:p w:rsidRPr="00445773" w:rsidR="00445773" w:rsidP="00445773" w:rsidRDefault="00445773" w14:paraId="580DBF2D" w14:textId="77777777">
      <w:pPr>
        <w:numPr>
          <w:ilvl w:val="0"/>
          <w:numId w:val="33"/>
        </w:numPr>
      </w:pPr>
      <w:r w:rsidRPr="00445773">
        <w:t>Ensure appropriate filtering and monitoring systems</w:t>
      </w:r>
    </w:p>
    <w:p w:rsidRPr="00445773" w:rsidR="00445773" w:rsidP="00445773" w:rsidRDefault="00445773" w14:paraId="226C0FDE" w14:textId="77777777">
      <w:pPr>
        <w:numPr>
          <w:ilvl w:val="0"/>
          <w:numId w:val="33"/>
        </w:numPr>
      </w:pPr>
      <w:r w:rsidRPr="00445773">
        <w:t>Implement acceptable use agreements</w:t>
      </w:r>
    </w:p>
    <w:p w:rsidRPr="00445773" w:rsidR="00445773" w:rsidP="00445773" w:rsidRDefault="00445773" w14:paraId="26A98E6B" w14:textId="77777777">
      <w:pPr>
        <w:numPr>
          <w:ilvl w:val="0"/>
          <w:numId w:val="33"/>
        </w:numPr>
      </w:pPr>
      <w:r w:rsidRPr="00445773">
        <w:t>Train learners in safe and appropriate online behaviour</w:t>
      </w:r>
    </w:p>
    <w:p w:rsidRPr="00445773" w:rsidR="00445773" w:rsidP="00445773" w:rsidRDefault="00445773" w14:paraId="51C95F62" w14:textId="77777777">
      <w:pPr>
        <w:numPr>
          <w:ilvl w:val="0"/>
          <w:numId w:val="33"/>
        </w:numPr>
      </w:pPr>
      <w:r w:rsidRPr="00445773">
        <w:t>Establish rules for staff use of devices and communication</w:t>
      </w:r>
    </w:p>
    <w:p w:rsidRPr="00445773" w:rsidR="00445773" w:rsidP="00445773" w:rsidRDefault="00445773" w14:paraId="355D1B81" w14:textId="77777777">
      <w:pPr>
        <w:numPr>
          <w:ilvl w:val="0"/>
          <w:numId w:val="33"/>
        </w:numPr>
      </w:pPr>
      <w:r w:rsidRPr="00445773">
        <w:t>Respond quickly to online safety incidents</w:t>
      </w:r>
    </w:p>
    <w:p w:rsidRPr="00445773" w:rsidR="00445773" w:rsidP="5BDB93A5" w:rsidRDefault="00445773" w14:paraId="4FF4E2BA" w14:textId="3AE634BB">
      <w:r>
        <w:t>Editable:</w:t>
      </w:r>
      <w:r>
        <w:br/>
      </w:r>
      <w:r w:rsidR="26D7CF25">
        <w:t xml:space="preserve">rented spaces with </w:t>
      </w:r>
      <w:r w:rsidR="2B84DE28">
        <w:t>WIFI will ensure protected measures are set</w:t>
      </w:r>
      <w:r w:rsidR="6E194EBD">
        <w:t xml:space="preserve"> this will</w:t>
      </w:r>
      <w:r w:rsidR="645A326A">
        <w:t xml:space="preserve"> be recorded.</w:t>
      </w:r>
    </w:p>
    <w:p w:rsidRPr="00445773" w:rsidR="00445773" w:rsidP="00445773" w:rsidRDefault="0067562E" w14:paraId="00AAE2A0" w14:textId="77777777">
      <w:r>
        <w:pict w14:anchorId="3E1578DB">
          <v:rect id="_x0000_i1036" style="width:0;height:1.5pt" o:hr="t" o:hrstd="t" o:hralign="center" fillcolor="#a0a0a0" stroked="f"/>
        </w:pict>
      </w:r>
    </w:p>
    <w:p w:rsidRPr="00445773" w:rsidR="00445773" w:rsidP="00445773" w:rsidRDefault="00445773" w14:paraId="36C4BA90" w14:textId="77777777">
      <w:pPr>
        <w:rPr>
          <w:b/>
          <w:bCs/>
        </w:rPr>
      </w:pPr>
      <w:r w:rsidRPr="00445773">
        <w:rPr>
          <w:b/>
          <w:bCs/>
        </w:rPr>
        <w:t>12. Attendance, Missing Learners, and AP Reporting Duties</w:t>
      </w:r>
    </w:p>
    <w:p w:rsidRPr="00445773" w:rsidR="00445773" w:rsidP="00445773" w:rsidRDefault="00445773" w14:paraId="3436071F" w14:textId="18EB4A47">
      <w:r>
        <w:t>must:</w:t>
      </w:r>
    </w:p>
    <w:p w:rsidRPr="00445773" w:rsidR="00445773" w:rsidP="00445773" w:rsidRDefault="00445773" w14:paraId="17BC0948" w14:textId="77777777">
      <w:pPr>
        <w:numPr>
          <w:ilvl w:val="0"/>
          <w:numId w:val="34"/>
        </w:numPr>
      </w:pPr>
      <w:r w:rsidRPr="00445773">
        <w:t>Record attendance for every session</w:t>
      </w:r>
    </w:p>
    <w:p w:rsidRPr="00445773" w:rsidR="00445773" w:rsidP="00445773" w:rsidRDefault="00445773" w14:paraId="23BCBA8B" w14:textId="77777777">
      <w:pPr>
        <w:numPr>
          <w:ilvl w:val="0"/>
          <w:numId w:val="34"/>
        </w:numPr>
      </w:pPr>
      <w:r w:rsidRPr="00445773">
        <w:t>Report any absence immediately to the commissioning school</w:t>
      </w:r>
    </w:p>
    <w:p w:rsidRPr="00445773" w:rsidR="00445773" w:rsidP="00445773" w:rsidRDefault="00445773" w14:paraId="1A4D207E" w14:textId="77777777">
      <w:pPr>
        <w:numPr>
          <w:ilvl w:val="0"/>
          <w:numId w:val="34"/>
        </w:numPr>
      </w:pPr>
      <w:r w:rsidRPr="00445773">
        <w:t>Follow missing-from-education safeguarding procedures</w:t>
      </w:r>
    </w:p>
    <w:p w:rsidRPr="00445773" w:rsidR="00445773" w:rsidP="00445773" w:rsidRDefault="00445773" w14:paraId="1BE44BE1" w14:textId="77777777">
      <w:r w:rsidRPr="00445773">
        <w:t>Editable:</w:t>
      </w:r>
    </w:p>
    <w:p w:rsidRPr="00445773" w:rsidR="00445773" w:rsidP="40B72A7D" w:rsidRDefault="00445773" w14:paraId="203FC2DE" w14:textId="58DDFE44">
      <w:pPr>
        <w:numPr>
          <w:ilvl w:val="0"/>
          <w:numId w:val="35"/>
        </w:numPr>
        <w:rPr>
          <w:b/>
          <w:bCs/>
          <w:color w:val="E97132" w:themeColor="accent2"/>
        </w:rPr>
      </w:pPr>
      <w:r>
        <w:t xml:space="preserve">Attendance system used: </w:t>
      </w:r>
      <w:r w:rsidR="3E1A93DC">
        <w:t>evidence me</w:t>
      </w:r>
    </w:p>
    <w:p w:rsidRPr="00445773" w:rsidR="00445773" w:rsidP="40B72A7D" w:rsidRDefault="00445773" w14:paraId="4923871B" w14:textId="339BE7B4">
      <w:pPr>
        <w:numPr>
          <w:ilvl w:val="0"/>
          <w:numId w:val="35"/>
        </w:numPr>
        <w:rPr>
          <w:b/>
          <w:bCs/>
          <w:color w:val="E97132" w:themeColor="accent2"/>
        </w:rPr>
      </w:pPr>
      <w:r>
        <w:t>Who contacts the commissioning school:</w:t>
      </w:r>
      <w:r w:rsidRPr="5BDB93A5">
        <w:rPr>
          <w:b/>
          <w:bCs/>
          <w:color w:val="E97132" w:themeColor="accent2"/>
        </w:rPr>
        <w:t xml:space="preserve"> </w:t>
      </w:r>
      <w:r w:rsidRPr="5BDB93A5" w:rsidR="7648F994">
        <w:t>Emma Clue - Director</w:t>
      </w:r>
    </w:p>
    <w:p w:rsidRPr="00445773" w:rsidR="00445773" w:rsidP="5BDB93A5" w:rsidRDefault="00445773" w14:paraId="7302E315" w14:textId="681485B5">
      <w:pPr>
        <w:numPr>
          <w:ilvl w:val="0"/>
          <w:numId w:val="35"/>
        </w:numPr>
      </w:pPr>
      <w:r>
        <w:t xml:space="preserve">Timeframe for reporting absence: </w:t>
      </w:r>
      <w:r w:rsidR="74947256">
        <w:t>minimum one hour before session starts</w:t>
      </w:r>
    </w:p>
    <w:p w:rsidRPr="00445773" w:rsidR="00445773" w:rsidP="00445773" w:rsidRDefault="5CEB0F1E" w14:paraId="50CE9962" w14:textId="505CAAA1">
      <w:r>
        <w:t xml:space="preserve">  </w:t>
      </w:r>
    </w:p>
    <w:p w:rsidRPr="00445773" w:rsidR="00445773" w:rsidP="00445773" w:rsidRDefault="00445773" w14:paraId="20DF2F14" w14:textId="77777777">
      <w:pPr>
        <w:rPr>
          <w:b/>
          <w:bCs/>
        </w:rPr>
      </w:pPr>
      <w:r w:rsidRPr="234E427D">
        <w:rPr>
          <w:b/>
          <w:bCs/>
        </w:rPr>
        <w:t>13. Risk Assessments</w:t>
      </w:r>
    </w:p>
    <w:p w:rsidRPr="00445773" w:rsidR="00445773" w:rsidP="234E427D" w:rsidRDefault="45753E1C" w14:paraId="2D1DCA04" w14:textId="5C9C70B3">
      <w:r w:rsidRPr="234E427D">
        <w:t>Chill’d CIC</w:t>
      </w:r>
      <w:r w:rsidRPr="234E427D" w:rsidR="00445773">
        <w:t xml:space="preserve"> </w:t>
      </w:r>
      <w:r w:rsidR="00445773">
        <w:t>must have:</w:t>
      </w:r>
    </w:p>
    <w:p w:rsidRPr="00445773" w:rsidR="00445773" w:rsidP="00445773" w:rsidRDefault="00445773" w14:paraId="6ADBB452" w14:textId="77777777">
      <w:pPr>
        <w:numPr>
          <w:ilvl w:val="0"/>
          <w:numId w:val="36"/>
        </w:numPr>
      </w:pPr>
      <w:r w:rsidRPr="00445773">
        <w:t>A setting-wide safeguarding risk assessment</w:t>
      </w:r>
    </w:p>
    <w:p w:rsidRPr="00445773" w:rsidR="00445773" w:rsidP="00445773" w:rsidRDefault="00445773" w14:paraId="09A1A8D3" w14:textId="77777777">
      <w:pPr>
        <w:numPr>
          <w:ilvl w:val="0"/>
          <w:numId w:val="36"/>
        </w:numPr>
      </w:pPr>
      <w:r w:rsidRPr="00445773">
        <w:t>Individual learner risk assessments</w:t>
      </w:r>
    </w:p>
    <w:p w:rsidRPr="00445773" w:rsidR="00445773" w:rsidP="00445773" w:rsidRDefault="00445773" w14:paraId="19D66405" w14:textId="77777777">
      <w:pPr>
        <w:numPr>
          <w:ilvl w:val="0"/>
          <w:numId w:val="36"/>
        </w:numPr>
      </w:pPr>
      <w:r>
        <w:t>Activity-specific risk assessments</w:t>
      </w:r>
    </w:p>
    <w:p w:rsidRPr="00445773" w:rsidR="00445773" w:rsidP="234E427D" w:rsidRDefault="00445773" w14:paraId="56532102" w14:textId="62167915">
      <w:pPr>
        <w:numPr>
          <w:ilvl w:val="0"/>
          <w:numId w:val="37"/>
        </w:numPr>
      </w:pPr>
      <w:r>
        <w:t>Responsible person:</w:t>
      </w:r>
      <w:r w:rsidR="6E095F3A">
        <w:t xml:space="preserve"> Emma Clue</w:t>
      </w:r>
    </w:p>
    <w:p w:rsidRPr="00445773" w:rsidR="00445773" w:rsidP="00445773" w:rsidRDefault="0067562E" w14:paraId="4E263759" w14:textId="77777777">
      <w:r>
        <w:pict w14:anchorId="644E9D4B">
          <v:rect id="_x0000_i1037" style="width:0;height:1.5pt" o:hr="t" o:hrstd="t" o:hralign="center" fillcolor="#a0a0a0" stroked="f"/>
        </w:pict>
      </w:r>
    </w:p>
    <w:p w:rsidRPr="00445773" w:rsidR="00445773" w:rsidP="00445773" w:rsidRDefault="00445773" w14:paraId="2B262135" w14:textId="77777777">
      <w:pPr>
        <w:rPr>
          <w:b/>
          <w:bCs/>
        </w:rPr>
      </w:pPr>
      <w:r w:rsidRPr="00445773">
        <w:rPr>
          <w:b/>
          <w:bCs/>
        </w:rPr>
        <w:t>14. Record Keeping and Data Protection</w:t>
      </w:r>
    </w:p>
    <w:p w:rsidRPr="00445773" w:rsidR="00445773" w:rsidP="00445773" w:rsidRDefault="00445773" w14:paraId="70D4B9DB" w14:textId="77777777">
      <w:r w:rsidRPr="00445773">
        <w:t>Records must be:</w:t>
      </w:r>
    </w:p>
    <w:p w:rsidRPr="00445773" w:rsidR="00445773" w:rsidP="00445773" w:rsidRDefault="00445773" w14:paraId="2BEAEAF7" w14:textId="77777777">
      <w:pPr>
        <w:numPr>
          <w:ilvl w:val="0"/>
          <w:numId w:val="38"/>
        </w:numPr>
      </w:pPr>
      <w:r w:rsidRPr="00445773">
        <w:t>Accurate, factual, and chronological</w:t>
      </w:r>
    </w:p>
    <w:p w:rsidRPr="00445773" w:rsidR="00445773" w:rsidP="40B72A7D" w:rsidRDefault="00445773" w14:paraId="6E44C87D" w14:textId="57C3A11F">
      <w:pPr>
        <w:numPr>
          <w:ilvl w:val="0"/>
          <w:numId w:val="38"/>
        </w:numPr>
        <w:rPr>
          <w:b/>
          <w:bCs/>
          <w:color w:val="E97132" w:themeColor="accent2"/>
        </w:rPr>
      </w:pPr>
      <w:r>
        <w:t>Stored securely using</w:t>
      </w:r>
      <w:r w:rsidR="57C5CCF5">
        <w:t xml:space="preserve"> a secure file system </w:t>
      </w:r>
    </w:p>
    <w:p w:rsidRPr="00445773" w:rsidR="00445773" w:rsidP="00445773" w:rsidRDefault="00445773" w14:paraId="5FCC5D8B" w14:textId="77777777">
      <w:pPr>
        <w:numPr>
          <w:ilvl w:val="0"/>
          <w:numId w:val="38"/>
        </w:numPr>
      </w:pPr>
      <w:r w:rsidRPr="00445773">
        <w:t>Shared appropriately with commissioning schools</w:t>
      </w:r>
    </w:p>
    <w:p w:rsidRPr="00445773" w:rsidR="00445773" w:rsidP="00445773" w:rsidRDefault="00445773" w14:paraId="3E2D7A55" w14:textId="77777777">
      <w:pPr>
        <w:numPr>
          <w:ilvl w:val="0"/>
          <w:numId w:val="38"/>
        </w:numPr>
      </w:pPr>
      <w:r w:rsidRPr="00445773">
        <w:t>Retained according to statutory requirements</w:t>
      </w:r>
    </w:p>
    <w:p w:rsidRPr="00445773" w:rsidR="00445773" w:rsidP="00445773" w:rsidRDefault="0067562E" w14:paraId="71BAEABD" w14:textId="77777777">
      <w:r>
        <w:pict w14:anchorId="36F520AF">
          <v:rect id="_x0000_i1038" style="width:0;height:1.5pt" o:hr="t" o:hrstd="t" o:hralign="center" fillcolor="#a0a0a0" stroked="f"/>
        </w:pict>
      </w:r>
    </w:p>
    <w:p w:rsidRPr="00445773" w:rsidR="00445773" w:rsidP="00445773" w:rsidRDefault="00445773" w14:paraId="2ACC4907" w14:textId="77777777">
      <w:pPr>
        <w:rPr>
          <w:b/>
          <w:bCs/>
        </w:rPr>
      </w:pPr>
      <w:r w:rsidRPr="00445773">
        <w:rPr>
          <w:b/>
          <w:bCs/>
        </w:rPr>
        <w:t>15. Professional Boundaries and Staff Conduct</w:t>
      </w:r>
    </w:p>
    <w:p w:rsidRPr="00445773" w:rsidR="00445773" w:rsidP="00445773" w:rsidRDefault="007A5158" w14:paraId="7A1A4876" w14:textId="323DDB77">
      <w:r>
        <w:t>Chill’d CIC</w:t>
      </w:r>
      <w:r w:rsidRPr="40B72A7D" w:rsidR="00445773">
        <w:rPr>
          <w:b/>
          <w:bCs/>
          <w:color w:val="E97132" w:themeColor="accent2"/>
        </w:rPr>
        <w:t xml:space="preserve"> </w:t>
      </w:r>
      <w:r w:rsidR="00445773">
        <w:t>must implement:</w:t>
      </w:r>
    </w:p>
    <w:p w:rsidRPr="00445773" w:rsidR="00445773" w:rsidP="00445773" w:rsidRDefault="00445773" w14:paraId="5D5ADC8A" w14:textId="77777777">
      <w:pPr>
        <w:numPr>
          <w:ilvl w:val="0"/>
          <w:numId w:val="39"/>
        </w:numPr>
      </w:pPr>
      <w:r w:rsidRPr="00445773">
        <w:t>A Code of Conduct</w:t>
      </w:r>
    </w:p>
    <w:p w:rsidRPr="00445773" w:rsidR="00445773" w:rsidP="00445773" w:rsidRDefault="00445773" w14:paraId="01CB75C6" w14:textId="77777777">
      <w:pPr>
        <w:numPr>
          <w:ilvl w:val="0"/>
          <w:numId w:val="39"/>
        </w:numPr>
      </w:pPr>
      <w:r w:rsidRPr="00445773">
        <w:t>Clear expectations for communication and personal relationships</w:t>
      </w:r>
    </w:p>
    <w:p w:rsidRPr="00445773" w:rsidR="00445773" w:rsidP="00445773" w:rsidRDefault="00445773" w14:paraId="7571E606" w14:textId="77777777">
      <w:pPr>
        <w:numPr>
          <w:ilvl w:val="0"/>
          <w:numId w:val="39"/>
        </w:numPr>
      </w:pPr>
      <w:r>
        <w:t>Rules on gifts, transport, social media, and physical contact</w:t>
      </w:r>
    </w:p>
    <w:p w:rsidRPr="00445773" w:rsidR="00445773" w:rsidP="00445773" w:rsidRDefault="0067562E" w14:paraId="6323A355" w14:textId="77777777">
      <w:r>
        <w:pict w14:anchorId="74F3BCA0">
          <v:rect id="_x0000_i1039" style="width:0;height:1.5pt" o:hr="t" o:hrstd="t" o:hralign="center" fillcolor="#a0a0a0" stroked="f"/>
        </w:pict>
      </w:r>
    </w:p>
    <w:p w:rsidRPr="00445773" w:rsidR="00445773" w:rsidP="00445773" w:rsidRDefault="00445773" w14:paraId="693DD522" w14:textId="77777777">
      <w:pPr>
        <w:rPr>
          <w:b/>
          <w:bCs/>
        </w:rPr>
      </w:pPr>
      <w:r w:rsidRPr="00445773">
        <w:rPr>
          <w:b/>
          <w:bCs/>
        </w:rPr>
        <w:t>16. Safeguarding for Vulnerable Groups</w:t>
      </w:r>
    </w:p>
    <w:p w:rsidRPr="00445773" w:rsidR="00445773" w:rsidP="00445773" w:rsidRDefault="00445773" w14:paraId="042670B7" w14:textId="77777777">
      <w:r w:rsidRPr="00445773">
        <w:t>The provider must detail how it supports:</w:t>
      </w:r>
    </w:p>
    <w:p w:rsidRPr="00445773" w:rsidR="00445773" w:rsidP="00445773" w:rsidRDefault="00445773" w14:paraId="51BEDD84" w14:textId="77777777">
      <w:pPr>
        <w:numPr>
          <w:ilvl w:val="0"/>
          <w:numId w:val="40"/>
        </w:numPr>
      </w:pPr>
      <w:r w:rsidRPr="00445773">
        <w:t>Learners with SEND</w:t>
      </w:r>
    </w:p>
    <w:p w:rsidRPr="00445773" w:rsidR="00445773" w:rsidP="00445773" w:rsidRDefault="00445773" w14:paraId="22450445" w14:textId="77777777">
      <w:pPr>
        <w:numPr>
          <w:ilvl w:val="0"/>
          <w:numId w:val="40"/>
        </w:numPr>
      </w:pPr>
      <w:r w:rsidRPr="00445773">
        <w:t>Looked After Children</w:t>
      </w:r>
    </w:p>
    <w:p w:rsidRPr="00445773" w:rsidR="00445773" w:rsidP="00445773" w:rsidRDefault="00445773" w14:paraId="4CC19372" w14:textId="77777777">
      <w:pPr>
        <w:numPr>
          <w:ilvl w:val="0"/>
          <w:numId w:val="40"/>
        </w:numPr>
      </w:pPr>
      <w:r w:rsidRPr="00445773">
        <w:t>Learners with mental health needs</w:t>
      </w:r>
    </w:p>
    <w:p w:rsidRPr="00445773" w:rsidR="00445773" w:rsidP="00445773" w:rsidRDefault="00445773" w14:paraId="39426816" w14:textId="77777777">
      <w:pPr>
        <w:numPr>
          <w:ilvl w:val="0"/>
          <w:numId w:val="40"/>
        </w:numPr>
      </w:pPr>
      <w:r w:rsidRPr="00445773">
        <w:t>Children at risk of exploitation</w:t>
      </w:r>
    </w:p>
    <w:p w:rsidRPr="00445773" w:rsidR="00445773" w:rsidP="00445773" w:rsidRDefault="00445773" w14:paraId="439FEE81" w14:textId="77777777">
      <w:pPr>
        <w:numPr>
          <w:ilvl w:val="0"/>
          <w:numId w:val="40"/>
        </w:numPr>
      </w:pPr>
      <w:r w:rsidRPr="00445773">
        <w:t>Young carers</w:t>
      </w:r>
    </w:p>
    <w:p w:rsidRPr="00445773" w:rsidR="00445773" w:rsidP="00445773" w:rsidRDefault="00445773" w14:paraId="698DB4E2" w14:textId="77777777">
      <w:pPr>
        <w:numPr>
          <w:ilvl w:val="0"/>
          <w:numId w:val="40"/>
        </w:numPr>
      </w:pPr>
      <w:r w:rsidRPr="00445773">
        <w:t>EHE or dual-rolled learners</w:t>
      </w:r>
    </w:p>
    <w:p w:rsidRPr="00445773" w:rsidR="00445773" w:rsidP="5BDB93A5" w:rsidRDefault="00445773" w14:paraId="7C614320" w14:textId="6803D099">
      <w:pPr>
        <w:rPr>
          <w:b/>
          <w:bCs/>
          <w:color w:val="E97132" w:themeColor="accent2"/>
        </w:rPr>
      </w:pPr>
      <w:r>
        <w:t>Editable:</w:t>
      </w:r>
      <w:r>
        <w:br/>
      </w:r>
      <w:r w:rsidR="7F623470">
        <w:t xml:space="preserve">safeguarding procedure is implemented </w:t>
      </w:r>
    </w:p>
    <w:p w:rsidRPr="00445773" w:rsidR="00445773" w:rsidP="00445773" w:rsidRDefault="0067562E" w14:paraId="3A591A96" w14:textId="77777777">
      <w:r>
        <w:pict w14:anchorId="45984B46">
          <v:rect id="_x0000_i1040" style="width:0;height:1.5pt" o:hr="t" o:hrstd="t" o:hralign="center" fillcolor="#a0a0a0" stroked="f"/>
        </w:pict>
      </w:r>
    </w:p>
    <w:p w:rsidRPr="00445773" w:rsidR="00445773" w:rsidP="00445773" w:rsidRDefault="00445773" w14:paraId="075DBEFE" w14:textId="77777777">
      <w:pPr>
        <w:rPr>
          <w:b/>
          <w:bCs/>
        </w:rPr>
      </w:pPr>
      <w:r w:rsidRPr="00445773">
        <w:rPr>
          <w:b/>
          <w:bCs/>
        </w:rPr>
        <w:t>17. Whistleblowing</w:t>
      </w:r>
    </w:p>
    <w:p w:rsidRPr="00445773" w:rsidR="00445773" w:rsidP="00445773" w:rsidRDefault="00445773" w14:paraId="3274C93A" w14:textId="77777777">
      <w:r w:rsidRPr="00445773">
        <w:t>Staff should report concerns to:</w:t>
      </w:r>
    </w:p>
    <w:p w:rsidRPr="00445773" w:rsidR="00445773" w:rsidP="00445773" w:rsidRDefault="00445773" w14:paraId="45587D54" w14:textId="5017899A">
      <w:pPr>
        <w:numPr>
          <w:ilvl w:val="0"/>
          <w:numId w:val="41"/>
        </w:numPr>
      </w:pPr>
      <w:r>
        <w:t>Whistleblowing Lead</w:t>
      </w:r>
      <w:r w:rsidR="51A83C0A">
        <w:t xml:space="preserve">: Protect – 020 3117 2520 – </w:t>
      </w:r>
      <w:r w:rsidR="436FB165">
        <w:t>independent</w:t>
      </w:r>
      <w:r w:rsidR="51A83C0A">
        <w:t xml:space="preserve"> char</w:t>
      </w:r>
      <w:r w:rsidR="135CA2F1">
        <w:t>ity</w:t>
      </w:r>
    </w:p>
    <w:p w:rsidRPr="00445773" w:rsidR="00445773" w:rsidP="00445773" w:rsidRDefault="00445773" w14:paraId="6ECCCF63" w14:textId="77777777">
      <w:pPr>
        <w:numPr>
          <w:ilvl w:val="0"/>
          <w:numId w:val="41"/>
        </w:numPr>
      </w:pPr>
      <w:r w:rsidRPr="00445773">
        <w:t>Or use the NSPCC Whistleblowing Line: 0800 028 0285</w:t>
      </w:r>
    </w:p>
    <w:p w:rsidRPr="00445773" w:rsidR="00445773" w:rsidP="00445773" w:rsidRDefault="0067562E" w14:paraId="423CFAEE" w14:textId="77777777">
      <w:r>
        <w:pict w14:anchorId="7E8C8DB9">
          <v:rect id="_x0000_i1041" style="width:0;height:1.5pt" o:hr="t" o:hrstd="t" o:hralign="center" fillcolor="#a0a0a0" stroked="f"/>
        </w:pict>
      </w:r>
    </w:p>
    <w:p w:rsidRPr="00445773" w:rsidR="00445773" w:rsidP="00445773" w:rsidRDefault="00445773" w14:paraId="387360F1" w14:textId="77777777">
      <w:pPr>
        <w:rPr>
          <w:b/>
          <w:bCs/>
        </w:rPr>
      </w:pPr>
      <w:r w:rsidRPr="00445773">
        <w:rPr>
          <w:b/>
          <w:bCs/>
        </w:rPr>
        <w:t>18. Policy Review</w:t>
      </w:r>
    </w:p>
    <w:p w:rsidRPr="00445773" w:rsidR="00445773" w:rsidP="00445773" w:rsidRDefault="00445773" w14:paraId="3D5AC748" w14:textId="77777777">
      <w:r w:rsidRPr="00445773">
        <w:t>This policy will be reviewed annually or earlier if:</w:t>
      </w:r>
    </w:p>
    <w:p w:rsidRPr="00445773" w:rsidR="00445773" w:rsidP="00445773" w:rsidRDefault="00445773" w14:paraId="5E9BE4CE" w14:textId="77777777">
      <w:pPr>
        <w:numPr>
          <w:ilvl w:val="0"/>
          <w:numId w:val="42"/>
        </w:numPr>
      </w:pPr>
      <w:r w:rsidRPr="00445773">
        <w:t>Statutory guidance changes</w:t>
      </w:r>
    </w:p>
    <w:p w:rsidRPr="00445773" w:rsidR="00445773" w:rsidP="00445773" w:rsidRDefault="00445773" w14:paraId="1DA58FE6" w14:textId="77777777">
      <w:pPr>
        <w:numPr>
          <w:ilvl w:val="0"/>
          <w:numId w:val="42"/>
        </w:numPr>
      </w:pPr>
      <w:r w:rsidRPr="00445773">
        <w:t>There is a significant safeguarding incident</w:t>
      </w:r>
    </w:p>
    <w:p w:rsidRPr="00445773" w:rsidR="00445773" w:rsidP="00445773" w:rsidRDefault="00445773" w14:paraId="738E34F5" w14:textId="77777777">
      <w:pPr>
        <w:numPr>
          <w:ilvl w:val="0"/>
          <w:numId w:val="42"/>
        </w:numPr>
      </w:pPr>
      <w:r w:rsidRPr="00445773">
        <w:t>Operational or organisational changes occur</w:t>
      </w:r>
    </w:p>
    <w:p w:rsidRPr="00445773" w:rsidR="00445773" w:rsidP="5BDB93A5" w:rsidRDefault="00445773" w14:paraId="31928301" w14:textId="0EC5AA26">
      <w:r>
        <w:t xml:space="preserve">Last reviewed: </w:t>
      </w:r>
      <w:r w:rsidR="67813425">
        <w:t>April 26</w:t>
      </w:r>
      <w:r>
        <w:br/>
      </w:r>
      <w:r>
        <w:t xml:space="preserve">Next review due: </w:t>
      </w:r>
      <w:r w:rsidR="7E2F092F">
        <w:t>April 27</w:t>
      </w:r>
    </w:p>
    <w:p w:rsidRPr="00445773" w:rsidR="00445773" w:rsidP="5BDB93A5" w:rsidRDefault="00445773" w14:paraId="5CB89BB2" w14:textId="1225B3FF">
      <w:r>
        <w:t>Signed:</w:t>
      </w:r>
      <w:r>
        <w:br/>
      </w:r>
      <w:r w:rsidR="2507FA41">
        <w:t>Emma Shiers and Emma Clue</w:t>
      </w:r>
      <w:r>
        <w:br/>
      </w:r>
      <w:r>
        <w:t xml:space="preserve">Role: </w:t>
      </w:r>
      <w:r w:rsidR="752EED7E">
        <w:t>Directors/founders</w:t>
      </w:r>
      <w:r>
        <w:br/>
      </w:r>
      <w:r>
        <w:t xml:space="preserve">Date: </w:t>
      </w:r>
      <w:r w:rsidR="379632AC">
        <w:t>21/04/26</w:t>
      </w:r>
    </w:p>
    <w:p w:rsidRPr="00445773" w:rsidR="00535206" w:rsidP="00445773" w:rsidRDefault="00535206" w14:paraId="69F0B4E7" w14:textId="77777777"/>
    <w:sectPr w:rsidRPr="00445773" w:rsidR="00535206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735" w:rsidRDefault="00B50735" w14:paraId="72609E6B" w14:textId="77777777">
      <w:pPr>
        <w:spacing w:after="0" w:line="240" w:lineRule="auto"/>
      </w:pPr>
      <w:r>
        <w:separator/>
      </w:r>
    </w:p>
  </w:endnote>
  <w:endnote w:type="continuationSeparator" w:id="0">
    <w:p w:rsidR="00B50735" w:rsidRDefault="00B50735" w14:paraId="452123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0B72A7D" w:rsidTr="40B72A7D" w14:paraId="0BC519BD" w14:textId="77777777">
      <w:trPr>
        <w:trHeight w:val="300"/>
      </w:trPr>
      <w:tc>
        <w:tcPr>
          <w:tcW w:w="3005" w:type="dxa"/>
        </w:tcPr>
        <w:p w:rsidR="40B72A7D" w:rsidP="40B72A7D" w:rsidRDefault="40B72A7D" w14:paraId="52DD715E" w14:textId="0121BCB1">
          <w:pPr>
            <w:pStyle w:val="Header"/>
            <w:ind w:left="-115"/>
          </w:pPr>
        </w:p>
      </w:tc>
      <w:tc>
        <w:tcPr>
          <w:tcW w:w="3005" w:type="dxa"/>
        </w:tcPr>
        <w:p w:rsidR="40B72A7D" w:rsidP="40B72A7D" w:rsidRDefault="40B72A7D" w14:paraId="07C6F638" w14:textId="36FD4359">
          <w:pPr>
            <w:pStyle w:val="Header"/>
            <w:jc w:val="center"/>
          </w:pPr>
        </w:p>
      </w:tc>
      <w:tc>
        <w:tcPr>
          <w:tcW w:w="3005" w:type="dxa"/>
        </w:tcPr>
        <w:p w:rsidR="40B72A7D" w:rsidP="40B72A7D" w:rsidRDefault="40B72A7D" w14:paraId="41D57671" w14:textId="42B6979A">
          <w:pPr>
            <w:pStyle w:val="Header"/>
            <w:ind w:right="-115"/>
            <w:jc w:val="right"/>
          </w:pPr>
        </w:p>
      </w:tc>
    </w:tr>
  </w:tbl>
  <w:p w:rsidR="40B72A7D" w:rsidP="40B72A7D" w:rsidRDefault="40B72A7D" w14:paraId="29BBF84E" w14:textId="0FCA9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0B72A7D" w:rsidTr="40B72A7D" w14:paraId="63842C41" w14:textId="77777777">
      <w:trPr>
        <w:trHeight w:val="300"/>
      </w:trPr>
      <w:tc>
        <w:tcPr>
          <w:tcW w:w="3005" w:type="dxa"/>
        </w:tcPr>
        <w:p w:rsidR="40B72A7D" w:rsidP="40B72A7D" w:rsidRDefault="40B72A7D" w14:paraId="2BAD46C4" w14:textId="79FAB463">
          <w:pPr>
            <w:pStyle w:val="Header"/>
            <w:ind w:left="-115"/>
          </w:pPr>
        </w:p>
      </w:tc>
      <w:tc>
        <w:tcPr>
          <w:tcW w:w="3005" w:type="dxa"/>
        </w:tcPr>
        <w:p w:rsidR="40B72A7D" w:rsidP="40B72A7D" w:rsidRDefault="40B72A7D" w14:paraId="143C146D" w14:textId="45CBBC15">
          <w:pPr>
            <w:pStyle w:val="Header"/>
            <w:jc w:val="center"/>
          </w:pPr>
        </w:p>
      </w:tc>
      <w:tc>
        <w:tcPr>
          <w:tcW w:w="3005" w:type="dxa"/>
        </w:tcPr>
        <w:p w:rsidR="40B72A7D" w:rsidP="40B72A7D" w:rsidRDefault="40B72A7D" w14:paraId="6F562DD5" w14:textId="431BF0D9">
          <w:pPr>
            <w:pStyle w:val="Header"/>
            <w:ind w:right="-115"/>
            <w:jc w:val="right"/>
          </w:pPr>
        </w:p>
      </w:tc>
    </w:tr>
  </w:tbl>
  <w:p w:rsidR="40B72A7D" w:rsidP="40B72A7D" w:rsidRDefault="40B72A7D" w14:paraId="48BEC807" w14:textId="01377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735" w:rsidRDefault="00B50735" w14:paraId="3607934F" w14:textId="77777777">
      <w:pPr>
        <w:spacing w:after="0" w:line="240" w:lineRule="auto"/>
      </w:pPr>
      <w:r>
        <w:separator/>
      </w:r>
    </w:p>
  </w:footnote>
  <w:footnote w:type="continuationSeparator" w:id="0">
    <w:p w:rsidR="00B50735" w:rsidRDefault="00B50735" w14:paraId="4BC471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05EE5" w:rsidR="00305EE5" w:rsidP="00305EE5" w:rsidRDefault="00305EE5" w14:paraId="5B0BEA38" w14:textId="1C1ACBD7">
    <w:pPr>
      <w:pStyle w:val="Header"/>
    </w:pPr>
    <w:r w:rsidRPr="00305EE5">
      <w:t xml:space="preserve">Chill’D CIC© | </w:t>
    </w:r>
    <w:r>
      <w:t>Safeguarding</w:t>
    </w:r>
    <w:r w:rsidRPr="00305EE5">
      <w:t xml:space="preserve"> Policy V1 | 2026 </w:t>
    </w:r>
  </w:p>
  <w:p w:rsidR="40B72A7D" w:rsidP="40B72A7D" w:rsidRDefault="40B72A7D" w14:paraId="32B0122B" w14:textId="227DC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0B72A7D" w:rsidTr="40B72A7D" w14:paraId="695D133F" w14:textId="77777777">
      <w:trPr>
        <w:trHeight w:val="300"/>
      </w:trPr>
      <w:tc>
        <w:tcPr>
          <w:tcW w:w="3005" w:type="dxa"/>
        </w:tcPr>
        <w:p w:rsidR="40B72A7D" w:rsidP="40B72A7D" w:rsidRDefault="40B72A7D" w14:paraId="091B3AD0" w14:textId="72B8EB26">
          <w:pPr>
            <w:pStyle w:val="Header"/>
            <w:ind w:left="-115"/>
          </w:pPr>
        </w:p>
      </w:tc>
      <w:tc>
        <w:tcPr>
          <w:tcW w:w="3005" w:type="dxa"/>
        </w:tcPr>
        <w:p w:rsidR="40B72A7D" w:rsidP="40B72A7D" w:rsidRDefault="40B72A7D" w14:paraId="6B579258" w14:textId="75B4C556">
          <w:pPr>
            <w:pStyle w:val="Header"/>
            <w:jc w:val="center"/>
          </w:pPr>
        </w:p>
      </w:tc>
      <w:tc>
        <w:tcPr>
          <w:tcW w:w="3005" w:type="dxa"/>
        </w:tcPr>
        <w:p w:rsidR="40B72A7D" w:rsidP="40B72A7D" w:rsidRDefault="40B72A7D" w14:paraId="45314DB1" w14:textId="0A67204F">
          <w:pPr>
            <w:pStyle w:val="Header"/>
            <w:ind w:right="-115"/>
            <w:jc w:val="right"/>
          </w:pPr>
        </w:p>
      </w:tc>
    </w:tr>
  </w:tbl>
  <w:p w:rsidR="40B72A7D" w:rsidP="40B72A7D" w:rsidRDefault="40B72A7D" w14:paraId="5962D8B1" w14:textId="6AC6F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7F8"/>
    <w:multiLevelType w:val="multilevel"/>
    <w:tmpl w:val="5738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AE1D3F"/>
    <w:multiLevelType w:val="multilevel"/>
    <w:tmpl w:val="6102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177FEA"/>
    <w:multiLevelType w:val="multilevel"/>
    <w:tmpl w:val="EE34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02D4901"/>
    <w:multiLevelType w:val="multilevel"/>
    <w:tmpl w:val="FAFA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B61531"/>
    <w:multiLevelType w:val="multilevel"/>
    <w:tmpl w:val="731C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423427F"/>
    <w:multiLevelType w:val="multilevel"/>
    <w:tmpl w:val="902A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4292833"/>
    <w:multiLevelType w:val="multilevel"/>
    <w:tmpl w:val="B3CA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4F12926"/>
    <w:multiLevelType w:val="multilevel"/>
    <w:tmpl w:val="829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6323AE3"/>
    <w:multiLevelType w:val="multilevel"/>
    <w:tmpl w:val="8F06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72B7025"/>
    <w:multiLevelType w:val="multilevel"/>
    <w:tmpl w:val="0892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B6535F7"/>
    <w:multiLevelType w:val="multilevel"/>
    <w:tmpl w:val="F466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C5107E4"/>
    <w:multiLevelType w:val="multilevel"/>
    <w:tmpl w:val="B2EE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2B5B61"/>
    <w:multiLevelType w:val="multilevel"/>
    <w:tmpl w:val="D168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5835CF7"/>
    <w:multiLevelType w:val="multilevel"/>
    <w:tmpl w:val="73AE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9210FED"/>
    <w:multiLevelType w:val="multilevel"/>
    <w:tmpl w:val="38DA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A4D76B7"/>
    <w:multiLevelType w:val="multilevel"/>
    <w:tmpl w:val="21C4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B17436A"/>
    <w:multiLevelType w:val="multilevel"/>
    <w:tmpl w:val="E42E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CC65747"/>
    <w:multiLevelType w:val="multilevel"/>
    <w:tmpl w:val="F43A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D280780"/>
    <w:multiLevelType w:val="multilevel"/>
    <w:tmpl w:val="EC80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DF83259"/>
    <w:multiLevelType w:val="multilevel"/>
    <w:tmpl w:val="64CA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8BE05B5"/>
    <w:multiLevelType w:val="multilevel"/>
    <w:tmpl w:val="31BA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99A1993"/>
    <w:multiLevelType w:val="multilevel"/>
    <w:tmpl w:val="AE24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E6577F9"/>
    <w:multiLevelType w:val="multilevel"/>
    <w:tmpl w:val="A85E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4F4192C"/>
    <w:multiLevelType w:val="multilevel"/>
    <w:tmpl w:val="CC2A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65E4635"/>
    <w:multiLevelType w:val="multilevel"/>
    <w:tmpl w:val="2B7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909254F"/>
    <w:multiLevelType w:val="multilevel"/>
    <w:tmpl w:val="021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C564418"/>
    <w:multiLevelType w:val="multilevel"/>
    <w:tmpl w:val="14D8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1D81AAF"/>
    <w:multiLevelType w:val="multilevel"/>
    <w:tmpl w:val="AACE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2D91A25"/>
    <w:multiLevelType w:val="multilevel"/>
    <w:tmpl w:val="48FE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3BD2E28"/>
    <w:multiLevelType w:val="multilevel"/>
    <w:tmpl w:val="DEE8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3D43796"/>
    <w:multiLevelType w:val="multilevel"/>
    <w:tmpl w:val="857A2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803C61"/>
    <w:multiLevelType w:val="multilevel"/>
    <w:tmpl w:val="094E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2312B1D"/>
    <w:multiLevelType w:val="multilevel"/>
    <w:tmpl w:val="5C28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54849F7"/>
    <w:multiLevelType w:val="multilevel"/>
    <w:tmpl w:val="7C04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B23749D"/>
    <w:multiLevelType w:val="multilevel"/>
    <w:tmpl w:val="133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708612F1"/>
    <w:multiLevelType w:val="multilevel"/>
    <w:tmpl w:val="D192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30F6246"/>
    <w:multiLevelType w:val="multilevel"/>
    <w:tmpl w:val="BAA4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5D66753"/>
    <w:multiLevelType w:val="multilevel"/>
    <w:tmpl w:val="70F4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85352BE"/>
    <w:multiLevelType w:val="multilevel"/>
    <w:tmpl w:val="1686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AB42BE7"/>
    <w:multiLevelType w:val="multilevel"/>
    <w:tmpl w:val="0A60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F083B76"/>
    <w:multiLevelType w:val="multilevel"/>
    <w:tmpl w:val="BC6A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F5D69C4"/>
    <w:multiLevelType w:val="multilevel"/>
    <w:tmpl w:val="925C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82451695">
    <w:abstractNumId w:val="1"/>
  </w:num>
  <w:num w:numId="2" w16cid:durableId="519927819">
    <w:abstractNumId w:val="29"/>
  </w:num>
  <w:num w:numId="3" w16cid:durableId="847215622">
    <w:abstractNumId w:val="20"/>
  </w:num>
  <w:num w:numId="4" w16cid:durableId="1778986554">
    <w:abstractNumId w:val="26"/>
  </w:num>
  <w:num w:numId="5" w16cid:durableId="693502779">
    <w:abstractNumId w:val="9"/>
  </w:num>
  <w:num w:numId="6" w16cid:durableId="1238124932">
    <w:abstractNumId w:val="3"/>
  </w:num>
  <w:num w:numId="7" w16cid:durableId="302584125">
    <w:abstractNumId w:val="10"/>
  </w:num>
  <w:num w:numId="8" w16cid:durableId="1875463253">
    <w:abstractNumId w:val="6"/>
  </w:num>
  <w:num w:numId="9" w16cid:durableId="902252227">
    <w:abstractNumId w:val="11"/>
  </w:num>
  <w:num w:numId="10" w16cid:durableId="164707769">
    <w:abstractNumId w:val="34"/>
  </w:num>
  <w:num w:numId="11" w16cid:durableId="993610746">
    <w:abstractNumId w:val="13"/>
  </w:num>
  <w:num w:numId="12" w16cid:durableId="771167795">
    <w:abstractNumId w:val="39"/>
  </w:num>
  <w:num w:numId="13" w16cid:durableId="426971941">
    <w:abstractNumId w:val="25"/>
  </w:num>
  <w:num w:numId="14" w16cid:durableId="1583637356">
    <w:abstractNumId w:val="18"/>
  </w:num>
  <w:num w:numId="15" w16cid:durableId="884097502">
    <w:abstractNumId w:val="32"/>
  </w:num>
  <w:num w:numId="16" w16cid:durableId="1672953189">
    <w:abstractNumId w:val="19"/>
  </w:num>
  <w:num w:numId="17" w16cid:durableId="1534805743">
    <w:abstractNumId w:val="41"/>
  </w:num>
  <w:num w:numId="18" w16cid:durableId="1545559780">
    <w:abstractNumId w:val="0"/>
  </w:num>
  <w:num w:numId="19" w16cid:durableId="1289244963">
    <w:abstractNumId w:val="12"/>
  </w:num>
  <w:num w:numId="20" w16cid:durableId="651299365">
    <w:abstractNumId w:val="33"/>
  </w:num>
  <w:num w:numId="21" w16cid:durableId="1905293449">
    <w:abstractNumId w:val="8"/>
  </w:num>
  <w:num w:numId="22" w16cid:durableId="975916050">
    <w:abstractNumId w:val="38"/>
  </w:num>
  <w:num w:numId="23" w16cid:durableId="1601646548">
    <w:abstractNumId w:val="23"/>
  </w:num>
  <w:num w:numId="24" w16cid:durableId="1137377290">
    <w:abstractNumId w:val="7"/>
  </w:num>
  <w:num w:numId="25" w16cid:durableId="1589462292">
    <w:abstractNumId w:val="21"/>
  </w:num>
  <w:num w:numId="26" w16cid:durableId="43335319">
    <w:abstractNumId w:val="24"/>
  </w:num>
  <w:num w:numId="27" w16cid:durableId="656107843">
    <w:abstractNumId w:val="35"/>
  </w:num>
  <w:num w:numId="28" w16cid:durableId="1859853482">
    <w:abstractNumId w:val="2"/>
  </w:num>
  <w:num w:numId="29" w16cid:durableId="1524248317">
    <w:abstractNumId w:val="30"/>
  </w:num>
  <w:num w:numId="30" w16cid:durableId="1407151021">
    <w:abstractNumId w:val="27"/>
  </w:num>
  <w:num w:numId="31" w16cid:durableId="1376200388">
    <w:abstractNumId w:val="14"/>
  </w:num>
  <w:num w:numId="32" w16cid:durableId="1020741069">
    <w:abstractNumId w:val="36"/>
  </w:num>
  <w:num w:numId="33" w16cid:durableId="610211233">
    <w:abstractNumId w:val="4"/>
  </w:num>
  <w:num w:numId="34" w16cid:durableId="406460327">
    <w:abstractNumId w:val="40"/>
  </w:num>
  <w:num w:numId="35" w16cid:durableId="1047879557">
    <w:abstractNumId w:val="5"/>
  </w:num>
  <w:num w:numId="36" w16cid:durableId="1787461031">
    <w:abstractNumId w:val="22"/>
  </w:num>
  <w:num w:numId="37" w16cid:durableId="604268486">
    <w:abstractNumId w:val="28"/>
  </w:num>
  <w:num w:numId="38" w16cid:durableId="2022078452">
    <w:abstractNumId w:val="31"/>
  </w:num>
  <w:num w:numId="39" w16cid:durableId="411851672">
    <w:abstractNumId w:val="15"/>
  </w:num>
  <w:num w:numId="40" w16cid:durableId="67922208">
    <w:abstractNumId w:val="16"/>
  </w:num>
  <w:num w:numId="41" w16cid:durableId="1381324968">
    <w:abstractNumId w:val="17"/>
  </w:num>
  <w:num w:numId="42" w16cid:durableId="1816556842">
    <w:abstractNumId w:val="3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73"/>
    <w:rsid w:val="00017C39"/>
    <w:rsid w:val="00067F9D"/>
    <w:rsid w:val="001246BE"/>
    <w:rsid w:val="001F67B3"/>
    <w:rsid w:val="002F23A7"/>
    <w:rsid w:val="00305EE5"/>
    <w:rsid w:val="00350AE4"/>
    <w:rsid w:val="003F52DB"/>
    <w:rsid w:val="00445773"/>
    <w:rsid w:val="00535206"/>
    <w:rsid w:val="00583891"/>
    <w:rsid w:val="005A0154"/>
    <w:rsid w:val="006603FC"/>
    <w:rsid w:val="0067562E"/>
    <w:rsid w:val="006914BD"/>
    <w:rsid w:val="006C418C"/>
    <w:rsid w:val="007A5158"/>
    <w:rsid w:val="007F7C68"/>
    <w:rsid w:val="008847FA"/>
    <w:rsid w:val="00A6381C"/>
    <w:rsid w:val="00AC6A1E"/>
    <w:rsid w:val="00B50735"/>
    <w:rsid w:val="00BB37BF"/>
    <w:rsid w:val="00BC487F"/>
    <w:rsid w:val="00C745E6"/>
    <w:rsid w:val="00CC3ACB"/>
    <w:rsid w:val="00CD3F55"/>
    <w:rsid w:val="00D17E1D"/>
    <w:rsid w:val="00E57051"/>
    <w:rsid w:val="044F8E55"/>
    <w:rsid w:val="059DAFD0"/>
    <w:rsid w:val="07533AEB"/>
    <w:rsid w:val="075F5E82"/>
    <w:rsid w:val="095373D7"/>
    <w:rsid w:val="095AD69A"/>
    <w:rsid w:val="0B139F5E"/>
    <w:rsid w:val="11AE747C"/>
    <w:rsid w:val="135CA2F1"/>
    <w:rsid w:val="170879EB"/>
    <w:rsid w:val="18487FAE"/>
    <w:rsid w:val="1A46AA7D"/>
    <w:rsid w:val="1D8669B4"/>
    <w:rsid w:val="1F9BB081"/>
    <w:rsid w:val="21B7AA8E"/>
    <w:rsid w:val="234E427D"/>
    <w:rsid w:val="2507FA41"/>
    <w:rsid w:val="25FA1003"/>
    <w:rsid w:val="26559293"/>
    <w:rsid w:val="26673EB3"/>
    <w:rsid w:val="26D7CF25"/>
    <w:rsid w:val="29801AAA"/>
    <w:rsid w:val="2B84DE28"/>
    <w:rsid w:val="2ECEE3F4"/>
    <w:rsid w:val="2F9D1A75"/>
    <w:rsid w:val="30CFB325"/>
    <w:rsid w:val="30D40408"/>
    <w:rsid w:val="3433CB97"/>
    <w:rsid w:val="361C204B"/>
    <w:rsid w:val="379632AC"/>
    <w:rsid w:val="3AACDE89"/>
    <w:rsid w:val="3DF29DE2"/>
    <w:rsid w:val="3E1A93DC"/>
    <w:rsid w:val="40B72A7D"/>
    <w:rsid w:val="436FB165"/>
    <w:rsid w:val="44278DC3"/>
    <w:rsid w:val="45175B31"/>
    <w:rsid w:val="45753E1C"/>
    <w:rsid w:val="4829403F"/>
    <w:rsid w:val="5032B1CE"/>
    <w:rsid w:val="50B55380"/>
    <w:rsid w:val="51A83C0A"/>
    <w:rsid w:val="54A724E3"/>
    <w:rsid w:val="57C5CCF5"/>
    <w:rsid w:val="58A82B11"/>
    <w:rsid w:val="5B978155"/>
    <w:rsid w:val="5BDB93A5"/>
    <w:rsid w:val="5CCA8CCB"/>
    <w:rsid w:val="5CEB0F1E"/>
    <w:rsid w:val="5F70D499"/>
    <w:rsid w:val="609EBCD1"/>
    <w:rsid w:val="645A326A"/>
    <w:rsid w:val="658DDCEA"/>
    <w:rsid w:val="67813425"/>
    <w:rsid w:val="689EC89C"/>
    <w:rsid w:val="6A623B2A"/>
    <w:rsid w:val="6ABFD9E8"/>
    <w:rsid w:val="6D986762"/>
    <w:rsid w:val="6E095F3A"/>
    <w:rsid w:val="6E194EBD"/>
    <w:rsid w:val="70AB95D5"/>
    <w:rsid w:val="74947256"/>
    <w:rsid w:val="752EED7E"/>
    <w:rsid w:val="7648F994"/>
    <w:rsid w:val="788C2D05"/>
    <w:rsid w:val="7925824D"/>
    <w:rsid w:val="7E2F092F"/>
    <w:rsid w:val="7EA06405"/>
    <w:rsid w:val="7F62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C717"/>
  <w15:chartTrackingRefBased/>
  <w15:docId w15:val="{FDDF835F-2048-4D9C-8BFB-8E4560780C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77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77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577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4577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577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577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577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577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577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577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5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77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577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5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77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5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77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5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7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0B72A7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0B72A7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234E427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s.gle/K1EKpCKcJebPRLjs7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Jade Neivens-Brown</dc:creator>
  <keywords/>
  <dc:description/>
  <lastModifiedBy>Contact Chilld</lastModifiedBy>
  <revision>14</revision>
  <dcterms:created xsi:type="dcterms:W3CDTF">2026-03-06T13:08:00.0000000Z</dcterms:created>
  <dcterms:modified xsi:type="dcterms:W3CDTF">2026-04-22T12:05:00.7255332Z</dcterms:modified>
</coreProperties>
</file>